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8BB71" w14:textId="77777777" w:rsidR="008D2A11" w:rsidRPr="00654DA1" w:rsidRDefault="008D2A11" w:rsidP="008D2A11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 w:rsidRPr="00654DA1">
        <w:rPr>
          <w:rFonts w:ascii="Times New Roman" w:hAnsi="Times New Roman"/>
          <w:b/>
          <w:color w:val="FF0000"/>
          <w:sz w:val="20"/>
          <w:szCs w:val="20"/>
        </w:rPr>
        <w:t>Сто двенадцатый Синтез Изначально Вышестоящего Отца</w:t>
      </w:r>
    </w:p>
    <w:p w14:paraId="66DB91E6" w14:textId="77777777" w:rsidR="008D2A11" w:rsidRPr="00654DA1" w:rsidRDefault="008D2A11" w:rsidP="008D2A11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654DA1">
        <w:rPr>
          <w:rFonts w:ascii="Times New Roman" w:hAnsi="Times New Roman"/>
          <w:sz w:val="20"/>
          <w:szCs w:val="20"/>
        </w:rPr>
        <w:t xml:space="preserve">(08) </w:t>
      </w:r>
      <w:r w:rsidRPr="00654DA1">
        <w:rPr>
          <w:rFonts w:ascii="Times New Roman" w:hAnsi="Times New Roman"/>
          <w:b/>
          <w:bCs/>
          <w:color w:val="002060"/>
          <w:sz w:val="20"/>
          <w:szCs w:val="20"/>
        </w:rPr>
        <w:t xml:space="preserve">   </w:t>
      </w:r>
      <w:r w:rsidRPr="00654DA1">
        <w:rPr>
          <w:rFonts w:ascii="Times New Roman" w:hAnsi="Times New Roman"/>
          <w:b/>
          <w:bCs/>
          <w:sz w:val="20"/>
          <w:szCs w:val="20"/>
        </w:rPr>
        <w:t>ИВДИВО-Синтез Изначально Вышестоящего Человек-Отца</w:t>
      </w:r>
      <w:r w:rsidRPr="00654DA1">
        <w:rPr>
          <w:b/>
          <w:bCs/>
          <w:sz w:val="20"/>
          <w:szCs w:val="20"/>
        </w:rPr>
        <w:t xml:space="preserve"> </w:t>
      </w:r>
      <w:r w:rsidRPr="00654DA1">
        <w:rPr>
          <w:rFonts w:ascii="Times New Roman" w:hAnsi="Times New Roman"/>
          <w:b/>
          <w:bCs/>
          <w:sz w:val="20"/>
          <w:szCs w:val="20"/>
        </w:rPr>
        <w:t>Изначально Вышестоящего Отца.</w:t>
      </w:r>
    </w:p>
    <w:p w14:paraId="10791913" w14:textId="77777777" w:rsidR="008D2A11" w:rsidRPr="00654DA1" w:rsidRDefault="008D2A11" w:rsidP="008D2A11">
      <w:pPr>
        <w:pStyle w:val="a7"/>
        <w:ind w:left="264" w:right="-170"/>
        <w:jc w:val="both"/>
        <w:rPr>
          <w:rFonts w:ascii="Times New Roman" w:hAnsi="Times New Roman"/>
          <w:b/>
          <w:bCs/>
          <w:color w:val="0070C0"/>
          <w:sz w:val="20"/>
          <w:szCs w:val="20"/>
        </w:rPr>
      </w:pPr>
      <w:r w:rsidRPr="00654DA1">
        <w:rPr>
          <w:rFonts w:ascii="Times New Roman" w:hAnsi="Times New Roman"/>
          <w:b/>
          <w:bCs/>
          <w:sz w:val="20"/>
          <w:szCs w:val="20"/>
        </w:rPr>
        <w:t xml:space="preserve">      </w:t>
      </w:r>
      <w:r w:rsidRPr="00654DA1">
        <w:rPr>
          <w:rFonts w:ascii="Times New Roman" w:eastAsia="Times New Roman" w:hAnsi="Times New Roman"/>
          <w:b/>
          <w:bCs/>
          <w:color w:val="0070C0"/>
          <w:sz w:val="20"/>
          <w:szCs w:val="20"/>
          <w:lang w:eastAsia="ru-RU"/>
        </w:rPr>
        <w:t>Иерархический</w:t>
      </w:r>
      <w:r w:rsidRPr="00654DA1">
        <w:rPr>
          <w:rFonts w:ascii="Times New Roman" w:hAnsi="Times New Roman"/>
          <w:b/>
          <w:bCs/>
          <w:color w:val="0070C0"/>
          <w:sz w:val="20"/>
          <w:szCs w:val="20"/>
        </w:rPr>
        <w:t xml:space="preserve"> Синтез Изначально Вышестоящего Отца</w:t>
      </w:r>
    </w:p>
    <w:p w14:paraId="10C3A354" w14:textId="77777777" w:rsidR="008D2A11" w:rsidRPr="00654DA1" w:rsidRDefault="008D2A11" w:rsidP="008D2A11">
      <w:pPr>
        <w:pStyle w:val="a7"/>
        <w:ind w:left="264" w:right="-170"/>
        <w:jc w:val="both"/>
        <w:rPr>
          <w:rFonts w:ascii="Times New Roman" w:hAnsi="Times New Roman"/>
          <w:b/>
          <w:bCs/>
          <w:color w:val="0070C0"/>
          <w:sz w:val="20"/>
          <w:szCs w:val="20"/>
        </w:rPr>
      </w:pPr>
      <w:r w:rsidRPr="00654DA1">
        <w:rPr>
          <w:rFonts w:ascii="Times New Roman" w:hAnsi="Times New Roman"/>
          <w:b/>
          <w:bCs/>
          <w:color w:val="0070C0"/>
          <w:sz w:val="20"/>
          <w:szCs w:val="20"/>
        </w:rPr>
        <w:t xml:space="preserve">        Синтез Человек-Отца Изначально Вышестоящего Отца</w:t>
      </w:r>
    </w:p>
    <w:p w14:paraId="3C5D948C" w14:textId="77777777" w:rsidR="008D2A11" w:rsidRPr="00654DA1" w:rsidRDefault="008D2A11" w:rsidP="008D2A11">
      <w:pPr>
        <w:pStyle w:val="a7"/>
        <w:ind w:left="264" w:right="-170"/>
        <w:jc w:val="both"/>
        <w:rPr>
          <w:rFonts w:ascii="Times New Roman" w:hAnsi="Times New Roman"/>
          <w:b/>
          <w:bCs/>
          <w:color w:val="0070C0"/>
          <w:sz w:val="20"/>
          <w:szCs w:val="20"/>
        </w:rPr>
      </w:pPr>
      <w:r w:rsidRPr="00654DA1">
        <w:rPr>
          <w:rFonts w:ascii="Times New Roman" w:hAnsi="Times New Roman"/>
          <w:b/>
          <w:bCs/>
          <w:color w:val="0070C0"/>
          <w:sz w:val="20"/>
          <w:szCs w:val="20"/>
        </w:rPr>
        <w:t xml:space="preserve">        Синтез Высших Октоизвечных Высших Частей Изначально Вышестоящего Отца</w:t>
      </w:r>
      <w:r w:rsidRPr="00654DA1">
        <w:rPr>
          <w:rFonts w:ascii="Times New Roman" w:hAnsi="Times New Roman"/>
          <w:b/>
          <w:bCs/>
          <w:color w:val="FF0000"/>
          <w:sz w:val="20"/>
          <w:szCs w:val="20"/>
        </w:rPr>
        <w:t xml:space="preserve"> </w:t>
      </w:r>
      <w:r w:rsidRPr="00654DA1">
        <w:rPr>
          <w:rFonts w:ascii="Times New Roman" w:hAnsi="Times New Roman"/>
          <w:b/>
          <w:bCs/>
          <w:color w:val="0070C0"/>
          <w:sz w:val="20"/>
          <w:szCs w:val="20"/>
        </w:rPr>
        <w:t>каждого</w:t>
      </w:r>
    </w:p>
    <w:p w14:paraId="6D18A030" w14:textId="77777777" w:rsidR="008D2A11" w:rsidRPr="00654DA1" w:rsidRDefault="008D2A11" w:rsidP="008D2A11">
      <w:pPr>
        <w:spacing w:after="0" w:line="240" w:lineRule="auto"/>
        <w:rPr>
          <w:rFonts w:ascii="Times New Roman" w:hAnsi="Times New Roman"/>
          <w:b/>
          <w:bCs/>
          <w:color w:val="0070C0"/>
          <w:sz w:val="20"/>
          <w:szCs w:val="20"/>
        </w:rPr>
      </w:pPr>
      <w:r w:rsidRPr="00654DA1">
        <w:rPr>
          <w:rFonts w:ascii="Times New Roman" w:hAnsi="Times New Roman"/>
          <w:b/>
          <w:bCs/>
          <w:color w:val="0070C0"/>
          <w:sz w:val="20"/>
          <w:szCs w:val="20"/>
        </w:rPr>
        <w:t xml:space="preserve">             Синтез </w:t>
      </w:r>
      <w:r w:rsidRPr="00654DA1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Иерархичного</w:t>
      </w:r>
      <w:r w:rsidRPr="00654DA1">
        <w:rPr>
          <w:rFonts w:ascii="Times New Roman" w:hAnsi="Times New Roman"/>
          <w:b/>
          <w:bCs/>
          <w:color w:val="0070C0"/>
          <w:sz w:val="20"/>
          <w:szCs w:val="20"/>
        </w:rPr>
        <w:t xml:space="preserve"> Изначально Вышестоящего Отца</w:t>
      </w:r>
    </w:p>
    <w:p w14:paraId="64C64FC4" w14:textId="77777777" w:rsidR="008D2A11" w:rsidRPr="00654DA1" w:rsidRDefault="008D2A11" w:rsidP="008D2A1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54DA1">
        <w:rPr>
          <w:rFonts w:ascii="Times New Roman" w:hAnsi="Times New Roman"/>
          <w:b/>
          <w:bCs/>
          <w:color w:val="0070C0"/>
          <w:sz w:val="20"/>
          <w:szCs w:val="20"/>
        </w:rPr>
        <w:t xml:space="preserve">             </w:t>
      </w:r>
      <w:r w:rsidRPr="00654DA1">
        <w:rPr>
          <w:rFonts w:ascii="Times New Roman" w:hAnsi="Times New Roman" w:cstheme="minorBidi"/>
          <w:b/>
          <w:bCs/>
          <w:color w:val="002060"/>
          <w:sz w:val="20"/>
          <w:szCs w:val="20"/>
        </w:rPr>
        <w:t>Высший М</w:t>
      </w:r>
      <w:r w:rsidRPr="00654DA1">
        <w:rPr>
          <w:rFonts w:ascii="Times New Roman" w:eastAsia="Calibri" w:hAnsi="Times New Roman" w:cstheme="minorBidi"/>
          <w:b/>
          <w:bCs/>
          <w:color w:val="002060"/>
          <w:sz w:val="20"/>
          <w:szCs w:val="20"/>
        </w:rPr>
        <w:t>ир Изначально Вышестоящего Отца.</w:t>
      </w:r>
      <w:r w:rsidRPr="00654DA1">
        <w:rPr>
          <w:rFonts w:ascii="Times New Roman" w:hAnsi="Times New Roman"/>
          <w:b/>
          <w:bCs/>
          <w:color w:val="0070C0"/>
          <w:sz w:val="20"/>
          <w:szCs w:val="20"/>
        </w:rPr>
        <w:t xml:space="preserve"> </w:t>
      </w:r>
      <w:r w:rsidRPr="00654DA1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26EEF5A3" w14:textId="77777777" w:rsidR="008D2A11" w:rsidRPr="00654DA1" w:rsidRDefault="008D2A11" w:rsidP="008D2A11">
      <w:pPr>
        <w:spacing w:after="0" w:line="240" w:lineRule="auto"/>
        <w:rPr>
          <w:rFonts w:ascii="Times New Roman" w:eastAsia="Calibri" w:hAnsi="Times New Roman"/>
          <w:b/>
          <w:color w:val="FF0000"/>
          <w:sz w:val="20"/>
          <w:szCs w:val="20"/>
        </w:rPr>
      </w:pPr>
      <w:r w:rsidRPr="00654DA1">
        <w:rPr>
          <w:rFonts w:ascii="Times New Roman" w:hAnsi="Times New Roman"/>
          <w:color w:val="FF0000"/>
          <w:sz w:val="20"/>
          <w:szCs w:val="20"/>
        </w:rPr>
        <w:t>Изначально Вышестоящий Отец</w:t>
      </w:r>
    </w:p>
    <w:p w14:paraId="3852231D" w14:textId="77777777" w:rsidR="008D2A11" w:rsidRPr="00654DA1" w:rsidRDefault="008D2A11" w:rsidP="008D2A11">
      <w:pPr>
        <w:spacing w:after="0" w:line="240" w:lineRule="auto"/>
        <w:rPr>
          <w:rFonts w:ascii="Times New Roman" w:eastAsia="Calibri" w:hAnsi="Times New Roman"/>
          <w:color w:val="FF0000"/>
          <w:sz w:val="20"/>
          <w:szCs w:val="20"/>
        </w:rPr>
      </w:pPr>
      <w:r w:rsidRPr="00654DA1">
        <w:rPr>
          <w:rFonts w:ascii="Times New Roman" w:hAnsi="Times New Roman"/>
          <w:color w:val="FF0000"/>
          <w:sz w:val="20"/>
          <w:szCs w:val="20"/>
        </w:rPr>
        <w:t xml:space="preserve">Изначально Вышестоящий Аватар Синтеза Изначально Вышестоящего Отца </w:t>
      </w:r>
      <w:r w:rsidRPr="00654DA1">
        <w:rPr>
          <w:rFonts w:ascii="Times New Roman" w:hAnsi="Times New Roman"/>
          <w:sz w:val="20"/>
          <w:szCs w:val="20"/>
        </w:rPr>
        <w:t xml:space="preserve">Кут Хуми </w:t>
      </w:r>
      <w:r w:rsidRPr="00654DA1">
        <w:rPr>
          <w:rFonts w:ascii="Times New Roman" w:hAnsi="Times New Roman"/>
          <w:color w:val="FF0000"/>
          <w:sz w:val="20"/>
          <w:szCs w:val="20"/>
        </w:rPr>
        <w:t>Синтез Синтеза Изначально Вышестоящего Отца</w:t>
      </w:r>
    </w:p>
    <w:p w14:paraId="4219F284" w14:textId="77777777" w:rsidR="008D2A11" w:rsidRPr="00654DA1" w:rsidRDefault="008D2A11" w:rsidP="008D2A11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20"/>
          <w:szCs w:val="20"/>
        </w:rPr>
      </w:pPr>
      <w:r w:rsidRPr="00654DA1">
        <w:rPr>
          <w:rFonts w:ascii="Times New Roman" w:eastAsia="Calibri" w:hAnsi="Times New Roman"/>
          <w:b/>
          <w:bCs/>
          <w:color w:val="0070C0"/>
          <w:sz w:val="20"/>
          <w:szCs w:val="20"/>
        </w:rPr>
        <w:t>Изначально Вышестоящий Дом Изначально Вышестоящего Отца</w:t>
      </w:r>
      <w:r w:rsidRPr="00654DA1">
        <w:rPr>
          <w:rFonts w:ascii="Times New Roman" w:eastAsia="Calibri" w:hAnsi="Times New Roman"/>
          <w:b/>
          <w:bCs/>
          <w:color w:val="7030A0"/>
          <w:sz w:val="20"/>
          <w:szCs w:val="20"/>
        </w:rPr>
        <w:t xml:space="preserve">    </w:t>
      </w:r>
    </w:p>
    <w:p w14:paraId="787989C4" w14:textId="77777777" w:rsidR="008D2A11" w:rsidRPr="00654DA1" w:rsidRDefault="008D2A11" w:rsidP="008D2A11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654DA1">
        <w:rPr>
          <w:rFonts w:ascii="Times New Roman" w:eastAsia="Calibri" w:hAnsi="Times New Roman"/>
          <w:sz w:val="20"/>
          <w:szCs w:val="20"/>
        </w:rPr>
        <w:t xml:space="preserve">448. 64. ИВДИВО Отец-человек-субъекта Изначально Вышестоящего Отца </w:t>
      </w:r>
    </w:p>
    <w:p w14:paraId="69A71FE8" w14:textId="77777777" w:rsidR="008D2A11" w:rsidRPr="00654DA1" w:rsidRDefault="008D2A11" w:rsidP="008D2A11">
      <w:pPr>
        <w:pStyle w:val="a9"/>
        <w:numPr>
          <w:ilvl w:val="0"/>
          <w:numId w:val="6"/>
        </w:numPr>
        <w:spacing w:after="0" w:line="240" w:lineRule="auto"/>
        <w:ind w:left="360"/>
        <w:rPr>
          <w:color w:val="0070C0"/>
          <w:sz w:val="20"/>
          <w:szCs w:val="20"/>
        </w:rPr>
      </w:pPr>
      <w:r w:rsidRPr="00654DA1">
        <w:rPr>
          <w:color w:val="0070C0"/>
          <w:sz w:val="20"/>
          <w:szCs w:val="20"/>
        </w:rPr>
        <w:t>Стяжание архетипов ИВДИВО:</w:t>
      </w:r>
    </w:p>
    <w:p w14:paraId="4B80034A" w14:textId="77777777" w:rsidR="008D2A11" w:rsidRPr="00654DA1" w:rsidRDefault="008D2A11" w:rsidP="008D2A11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Рождением Свыше</w:t>
      </w:r>
    </w:p>
    <w:p w14:paraId="090AF8F7" w14:textId="77777777" w:rsidR="008D2A11" w:rsidRPr="00654DA1" w:rsidRDefault="008D2A11" w:rsidP="008D2A11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Новым рождением</w:t>
      </w:r>
    </w:p>
    <w:p w14:paraId="04FDCF5C" w14:textId="77777777" w:rsidR="008D2A11" w:rsidRPr="00654DA1" w:rsidRDefault="008D2A11" w:rsidP="008D2A11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8192 части ИВО восьми видов по 1024</w:t>
      </w:r>
    </w:p>
    <w:p w14:paraId="1808B5AB" w14:textId="77777777" w:rsidR="008D2A11" w:rsidRPr="00654DA1" w:rsidRDefault="008D2A11" w:rsidP="008D2A11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Стяжание тела Владыки ИВО Архетипов ИВДИВО</w:t>
      </w:r>
    </w:p>
    <w:p w14:paraId="212E3245" w14:textId="77777777" w:rsidR="008D2A11" w:rsidRPr="00654DA1" w:rsidRDefault="008D2A11" w:rsidP="008D2A11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Стяжание Космических: Сил, Магнитов, Столпов, ИВДИВО архетипов ИВДИВО</w:t>
      </w:r>
    </w:p>
    <w:p w14:paraId="044B500B" w14:textId="77777777" w:rsidR="008D2A11" w:rsidRPr="00654DA1" w:rsidRDefault="008D2A11" w:rsidP="008D2A11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АС Кут Хуми Архетипа ИВДИВО</w:t>
      </w:r>
    </w:p>
    <w:p w14:paraId="584A7AB4" w14:textId="77777777" w:rsidR="008D2A11" w:rsidRPr="00654DA1" w:rsidRDefault="008D2A11" w:rsidP="008D2A11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Изначально Вышестоящего Отца Архетипа ИВДИВО</w:t>
      </w:r>
    </w:p>
    <w:p w14:paraId="3C523AE2" w14:textId="77777777" w:rsidR="008D2A11" w:rsidRPr="00654DA1" w:rsidRDefault="008D2A11" w:rsidP="008D2A11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Трансляция всех имеющихся Подготовок, Компетенций, Полномочий, Реализаций каждого в Архетипы ИВДИВО</w:t>
      </w:r>
    </w:p>
    <w:p w14:paraId="39A9D4BB" w14:textId="77777777" w:rsidR="008D2A11" w:rsidRPr="00654DA1" w:rsidRDefault="008D2A11" w:rsidP="008D2A11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Трансляция 5 ИВДИВО-зданий каждого в стяжённые Архетипы ИВДИВО</w:t>
      </w:r>
    </w:p>
    <w:p w14:paraId="4352E19A" w14:textId="77777777" w:rsidR="008D2A11" w:rsidRPr="00654DA1" w:rsidRDefault="008D2A11" w:rsidP="008D2A11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 xml:space="preserve">Расширение ареала обитания человечества Землян </w:t>
      </w:r>
    </w:p>
    <w:p w14:paraId="5DA5985A" w14:textId="77777777" w:rsidR="008D2A11" w:rsidRPr="00654DA1" w:rsidRDefault="008D2A11" w:rsidP="008D2A11">
      <w:pPr>
        <w:numPr>
          <w:ilvl w:val="0"/>
          <w:numId w:val="6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Заселение Отец-Человек-Землянами архетипов ИВДИВО, итогами разработки пяти видов тел, взрастанием Суперсинтезом, Сверхсинтезом, Огнём, Духом, Светом и Энергией с фиксацией физического мира данной реализации физически каждым.</w:t>
      </w:r>
    </w:p>
    <w:p w14:paraId="34D29282" w14:textId="77777777" w:rsidR="008D2A11" w:rsidRPr="00654DA1" w:rsidRDefault="008D2A11" w:rsidP="008D2A11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Стяжание Ипостасных тел Мира ИВО, Трансвизорных тел реализованного мира, Синтезного мирового тела синтезного мира, Огненного мирового тела огненного мира, Синтезтел тонкого мира в архетипе ИВДИВО с репликационной развёрткой их каждым</w:t>
      </w:r>
    </w:p>
    <w:p w14:paraId="0D4B4897" w14:textId="77777777" w:rsidR="008D2A11" w:rsidRPr="00654DA1" w:rsidRDefault="008D2A11" w:rsidP="008D2A11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 xml:space="preserve">Стяжание Синтезирования и Творения Высшей Части ИВО каждого текущего Синтеза ИВО </w:t>
      </w:r>
    </w:p>
    <w:p w14:paraId="1C2C87A6" w14:textId="77777777" w:rsidR="008D2A11" w:rsidRPr="00654DA1" w:rsidRDefault="008D2A11" w:rsidP="008D2A11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Восьмерица Внутренней Организации каждого</w:t>
      </w:r>
    </w:p>
    <w:p w14:paraId="735CA705" w14:textId="77777777" w:rsidR="008D2A11" w:rsidRPr="00654DA1" w:rsidRDefault="008D2A11" w:rsidP="008D2A11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Явление ИВА ИВО текущего Синтеза ИВО</w:t>
      </w:r>
    </w:p>
    <w:p w14:paraId="4480621A" w14:textId="77777777" w:rsidR="008D2A11" w:rsidRPr="00654DA1" w:rsidRDefault="008D2A11" w:rsidP="008D2A11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Стяжание Эволюции, Антропности, Реализаций и ИВДИВО-космичности ракурса синтеза ИВО</w:t>
      </w:r>
    </w:p>
    <w:p w14:paraId="0C405FE2" w14:textId="77777777" w:rsidR="008D2A11" w:rsidRPr="00654DA1" w:rsidRDefault="008D2A11" w:rsidP="008D2A11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ИВДИВО-разработка Человека, Компетентного, Полномочного и Высшего космического текущего синтеза ИВО</w:t>
      </w:r>
    </w:p>
    <w:p w14:paraId="1CAB0BD0" w14:textId="77777777" w:rsidR="008D2A11" w:rsidRPr="00654DA1" w:rsidRDefault="008D2A11" w:rsidP="008D2A11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ИВДИВО-развитие деятельности Человека, Компетентного, Полномочного и Высшего космического текущего синтеза ИВО</w:t>
      </w:r>
    </w:p>
    <w:p w14:paraId="68F0F291" w14:textId="77777777" w:rsidR="008D2A11" w:rsidRPr="00654DA1" w:rsidRDefault="008D2A11" w:rsidP="008D2A11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Стяжание Станцы, Абсолюта, Пути, Эталона, Тезы, Стати и Синтеза степени реализации текущего Синтеза ИВО</w:t>
      </w:r>
    </w:p>
    <w:p w14:paraId="7E9693DE" w14:textId="77777777" w:rsidR="008D2A11" w:rsidRPr="00654DA1" w:rsidRDefault="008D2A11" w:rsidP="008D2A11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Стяжание Частей ИВО ракурса Эволюции, Антропности, Реализации, Космичности текущего синтеза ИВО</w:t>
      </w:r>
    </w:p>
    <w:p w14:paraId="71B39AC4" w14:textId="77777777" w:rsidR="008D2A11" w:rsidRPr="00654DA1" w:rsidRDefault="008D2A11" w:rsidP="008D2A11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Темы ракурса Синтеза ИВО.</w:t>
      </w:r>
      <w:r w:rsidRPr="00654DA1">
        <w:rPr>
          <w:rFonts w:ascii="Times New Roman" w:hAnsi="Times New Roman"/>
          <w:b/>
          <w:bCs/>
          <w:color w:val="002060"/>
          <w:sz w:val="20"/>
          <w:szCs w:val="20"/>
        </w:rPr>
        <w:t xml:space="preserve"> </w:t>
      </w:r>
    </w:p>
    <w:p w14:paraId="1245396E" w14:textId="77777777" w:rsidR="008D2A11" w:rsidRPr="00654DA1" w:rsidRDefault="008D2A11" w:rsidP="008D2A11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План Синтеза ИВО по теме текущего синтеза ИВО</w:t>
      </w:r>
    </w:p>
    <w:p w14:paraId="04B8FDEB" w14:textId="77777777" w:rsidR="008D2A11" w:rsidRPr="00654DA1" w:rsidRDefault="008D2A11" w:rsidP="008D2A11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Пять книг пяти жизней и реализаций</w:t>
      </w:r>
    </w:p>
    <w:p w14:paraId="47F1C263" w14:textId="77777777" w:rsidR="008D2A11" w:rsidRPr="00654DA1" w:rsidRDefault="008D2A11" w:rsidP="008D2A11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Лично-ориентированный синтез космоса Позиции Наблюдателя и Антропного принципа</w:t>
      </w:r>
    </w:p>
    <w:p w14:paraId="20BB3BA4" w14:textId="77777777" w:rsidR="008D2A11" w:rsidRPr="00654DA1" w:rsidRDefault="008D2A11" w:rsidP="008D2A11">
      <w:pPr>
        <w:pStyle w:val="a9"/>
        <w:numPr>
          <w:ilvl w:val="0"/>
          <w:numId w:val="6"/>
        </w:numPr>
        <w:spacing w:after="0" w:line="240" w:lineRule="auto"/>
        <w:ind w:left="700"/>
        <w:rPr>
          <w:color w:val="7030A0"/>
          <w:sz w:val="20"/>
          <w:szCs w:val="20"/>
        </w:rPr>
      </w:pPr>
      <w:bookmarkStart w:id="0" w:name="_Hlk173407619"/>
      <w:r w:rsidRPr="00654DA1">
        <w:rPr>
          <w:rFonts w:eastAsia="Calibri"/>
          <w:color w:val="7030A0"/>
          <w:sz w:val="20"/>
          <w:szCs w:val="20"/>
        </w:rPr>
        <w:t>Наделение тридцатью двумя суперизвечными жизненностями 8 вида Человека</w:t>
      </w:r>
    </w:p>
    <w:p w14:paraId="49EBB6BA" w14:textId="77777777" w:rsidR="008D2A11" w:rsidRPr="00654DA1" w:rsidRDefault="008D2A11" w:rsidP="008D2A11">
      <w:pPr>
        <w:numPr>
          <w:ilvl w:val="0"/>
          <w:numId w:val="6"/>
        </w:numPr>
        <w:spacing w:after="0" w:line="240" w:lineRule="auto"/>
        <w:ind w:left="700"/>
        <w:contextualSpacing/>
        <w:rPr>
          <w:rFonts w:ascii="Times New Roman" w:hAnsi="Times New Roman"/>
          <w:color w:val="7030A0"/>
          <w:sz w:val="20"/>
          <w:szCs w:val="20"/>
        </w:rPr>
      </w:pPr>
      <w:r w:rsidRPr="00654DA1">
        <w:rPr>
          <w:rFonts w:ascii="Times New Roman" w:eastAsia="Calibri" w:hAnsi="Times New Roman"/>
          <w:color w:val="7030A0"/>
          <w:sz w:val="20"/>
          <w:szCs w:val="20"/>
        </w:rPr>
        <w:t>Наделение тридцатью двумя суперизвечными компетенциями 8 вида Компетентного</w:t>
      </w:r>
    </w:p>
    <w:p w14:paraId="72CDE797" w14:textId="77777777" w:rsidR="008D2A11" w:rsidRPr="00654DA1" w:rsidRDefault="008D2A11" w:rsidP="008D2A11">
      <w:pPr>
        <w:numPr>
          <w:ilvl w:val="0"/>
          <w:numId w:val="6"/>
        </w:numPr>
        <w:spacing w:after="0" w:line="240" w:lineRule="auto"/>
        <w:ind w:left="700"/>
        <w:contextualSpacing/>
        <w:rPr>
          <w:rFonts w:ascii="Times New Roman" w:hAnsi="Times New Roman"/>
          <w:color w:val="7030A0"/>
          <w:sz w:val="20"/>
          <w:szCs w:val="20"/>
        </w:rPr>
      </w:pPr>
      <w:r w:rsidRPr="00654DA1">
        <w:rPr>
          <w:rFonts w:ascii="Times New Roman" w:eastAsia="Calibri" w:hAnsi="Times New Roman"/>
          <w:color w:val="7030A0"/>
          <w:sz w:val="20"/>
          <w:szCs w:val="20"/>
        </w:rPr>
        <w:t xml:space="preserve">Наделение тридцатью двумя суперизвечными полномочиями 8 вида Полномочного </w:t>
      </w:r>
    </w:p>
    <w:p w14:paraId="603A8CE1" w14:textId="77777777" w:rsidR="008D2A11" w:rsidRPr="00654DA1" w:rsidRDefault="008D2A11" w:rsidP="008D2A11">
      <w:pPr>
        <w:numPr>
          <w:ilvl w:val="0"/>
          <w:numId w:val="6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654DA1">
        <w:rPr>
          <w:rFonts w:ascii="Times New Roman" w:eastAsia="Calibri" w:hAnsi="Times New Roman"/>
          <w:color w:val="7030A0"/>
          <w:sz w:val="20"/>
          <w:szCs w:val="20"/>
        </w:rPr>
        <w:t>Наделение тридцатью двумя суперизвечными реализациями 8 вида Высшего космического</w:t>
      </w:r>
      <w:r w:rsidRPr="00654DA1">
        <w:rPr>
          <w:rFonts w:ascii="Times New Roman" w:eastAsia="Calibri" w:hAnsi="Times New Roman"/>
          <w:color w:val="002060"/>
          <w:sz w:val="20"/>
          <w:szCs w:val="20"/>
        </w:rPr>
        <w:t xml:space="preserve"> </w:t>
      </w:r>
    </w:p>
    <w:bookmarkEnd w:id="0"/>
    <w:p w14:paraId="413B8BD9" w14:textId="77777777" w:rsidR="008D2A11" w:rsidRPr="00654DA1" w:rsidRDefault="008D2A11" w:rsidP="008D2A11">
      <w:pPr>
        <w:spacing w:after="0" w:line="240" w:lineRule="auto"/>
        <w:ind w:left="340" w:right="-170"/>
        <w:jc w:val="both"/>
        <w:rPr>
          <w:rFonts w:ascii="Times New Roman" w:hAnsi="Times New Roman"/>
          <w:b/>
          <w:color w:val="FF0000"/>
          <w:sz w:val="20"/>
          <w:szCs w:val="20"/>
          <w:lang w:eastAsia="ru-RU"/>
        </w:rPr>
      </w:pPr>
      <w:r w:rsidRPr="00654DA1">
        <w:rPr>
          <w:rFonts w:ascii="Times New Roman" w:hAnsi="Times New Roman"/>
          <w:b/>
          <w:color w:val="FF0000"/>
          <w:sz w:val="20"/>
          <w:szCs w:val="20"/>
          <w:lang w:eastAsia="ru-RU"/>
        </w:rPr>
        <w:t>1016 архетип каждого космоса</w:t>
      </w:r>
    </w:p>
    <w:p w14:paraId="2470E431" w14:textId="77777777" w:rsidR="008D2A11" w:rsidRPr="00654DA1" w:rsidRDefault="008D2A11" w:rsidP="008D2A11">
      <w:pPr>
        <w:spacing w:after="0" w:line="240" w:lineRule="auto"/>
        <w:ind w:left="340" w:right="-170"/>
        <w:jc w:val="both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654DA1">
        <w:rPr>
          <w:rFonts w:ascii="Times New Roman" w:hAnsi="Times New Roman"/>
          <w:color w:val="FF0000"/>
          <w:sz w:val="20"/>
          <w:szCs w:val="20"/>
          <w:lang w:eastAsia="ru-RU"/>
        </w:rPr>
        <w:t xml:space="preserve">Изначально Вышестоящий </w:t>
      </w:r>
      <w:r w:rsidRPr="00654DA1">
        <w:rPr>
          <w:rFonts w:ascii="Times New Roman" w:hAnsi="Times New Roman"/>
          <w:color w:val="0000FF"/>
          <w:sz w:val="20"/>
          <w:szCs w:val="20"/>
          <w:lang w:eastAsia="ru-RU"/>
        </w:rPr>
        <w:t xml:space="preserve">Человек-Отец </w:t>
      </w:r>
      <w:r w:rsidRPr="00654DA1">
        <w:rPr>
          <w:rFonts w:ascii="Times New Roman" w:hAnsi="Times New Roman"/>
          <w:color w:val="000000"/>
          <w:sz w:val="20"/>
          <w:szCs w:val="20"/>
          <w:lang w:eastAsia="ru-RU"/>
        </w:rPr>
        <w:t>Изначально Вышестоящего Отца</w:t>
      </w:r>
      <w:r w:rsidRPr="00654DA1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Воскрешение Изначально Вышестоящего Отца</w:t>
      </w:r>
    </w:p>
    <w:p w14:paraId="19EEF5E8" w14:textId="77777777" w:rsidR="008D2A11" w:rsidRPr="00654DA1" w:rsidRDefault="008D2A11" w:rsidP="008D2A11">
      <w:pPr>
        <w:spacing w:after="0" w:line="240" w:lineRule="auto"/>
        <w:ind w:left="340"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654DA1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Иерархический Синтез Изначально Вышестоящего Отца</w:t>
      </w:r>
    </w:p>
    <w:p w14:paraId="7F5C9168" w14:textId="77777777" w:rsidR="008D2A11" w:rsidRPr="00654DA1" w:rsidRDefault="008D2A11" w:rsidP="008D2A11">
      <w:pPr>
        <w:spacing w:after="0" w:line="240" w:lineRule="auto"/>
        <w:ind w:left="340"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654DA1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 xml:space="preserve">Синтез </w:t>
      </w:r>
      <w:r w:rsidRPr="00654DA1">
        <w:rPr>
          <w:rFonts w:ascii="Times New Roman" w:hAnsi="Times New Roman"/>
          <w:b/>
          <w:bCs/>
          <w:color w:val="0070C0"/>
          <w:sz w:val="20"/>
          <w:szCs w:val="20"/>
        </w:rPr>
        <w:t>Человек-Отца</w:t>
      </w:r>
      <w:r w:rsidRPr="00654DA1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 xml:space="preserve"> Изначально Вышестоящего Отца</w:t>
      </w:r>
    </w:p>
    <w:p w14:paraId="1D43319A" w14:textId="77777777" w:rsidR="008D2A11" w:rsidRPr="00654DA1" w:rsidRDefault="008D2A11" w:rsidP="008D2A11">
      <w:pPr>
        <w:spacing w:after="0" w:line="240" w:lineRule="auto"/>
        <w:ind w:left="340"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654DA1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Синтез Высших Октоизвечных Высших Частей Изначально Вышестоящего Отца</w:t>
      </w:r>
      <w:r w:rsidRPr="00654DA1">
        <w:rPr>
          <w:rFonts w:ascii="Times New Roman" w:hAnsi="Times New Roman"/>
          <w:b/>
          <w:bCs/>
          <w:color w:val="FF0000"/>
          <w:sz w:val="20"/>
          <w:szCs w:val="20"/>
          <w:lang w:eastAsia="ru-RU"/>
        </w:rPr>
        <w:t xml:space="preserve"> </w:t>
      </w:r>
      <w:r w:rsidRPr="00654DA1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каждого</w:t>
      </w:r>
    </w:p>
    <w:p w14:paraId="35D2AD4C" w14:textId="77777777" w:rsidR="008D2A11" w:rsidRPr="00654DA1" w:rsidRDefault="008D2A11" w:rsidP="008D2A11">
      <w:pPr>
        <w:spacing w:after="0" w:line="240" w:lineRule="auto"/>
        <w:ind w:left="340" w:right="-170"/>
        <w:jc w:val="both"/>
        <w:rPr>
          <w:rFonts w:ascii="Times New Roman" w:hAnsi="Times New Roman"/>
          <w:i/>
          <w:iCs/>
          <w:color w:val="0070C0"/>
          <w:sz w:val="20"/>
          <w:szCs w:val="20"/>
          <w:lang w:eastAsia="ru-RU"/>
        </w:rPr>
      </w:pPr>
      <w:r w:rsidRPr="00654DA1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Синтез Иерархичного Изначально Вышестоящего Отца</w:t>
      </w:r>
    </w:p>
    <w:p w14:paraId="6E4F19F8" w14:textId="77777777" w:rsidR="008D2A11" w:rsidRPr="00654DA1" w:rsidRDefault="008D2A11" w:rsidP="008D2A11">
      <w:pPr>
        <w:spacing w:after="0" w:line="240" w:lineRule="auto"/>
        <w:ind w:left="340" w:right="-170"/>
        <w:jc w:val="both"/>
        <w:rPr>
          <w:rFonts w:ascii="Times New Roman" w:eastAsia="Calibri" w:hAnsi="Times New Roman"/>
          <w:sz w:val="20"/>
          <w:szCs w:val="20"/>
        </w:rPr>
      </w:pPr>
      <w:r w:rsidRPr="00654DA1">
        <w:rPr>
          <w:rFonts w:ascii="Times New Roman" w:eastAsia="Calibri" w:hAnsi="Times New Roman"/>
          <w:color w:val="000000"/>
          <w:sz w:val="20"/>
          <w:szCs w:val="20"/>
          <w:lang w:eastAsia="ru-RU"/>
        </w:rPr>
        <w:t>504. 56. тело Человек-Отца Изначально Вышестоящего Отца</w:t>
      </w:r>
    </w:p>
    <w:p w14:paraId="6CF29839" w14:textId="77777777" w:rsidR="00B83477" w:rsidRPr="002609DE" w:rsidRDefault="00B83477" w:rsidP="00B83477">
      <w:pPr>
        <w:spacing w:after="0" w:line="240" w:lineRule="auto"/>
        <w:ind w:left="624" w:right="-170"/>
        <w:jc w:val="both"/>
        <w:rPr>
          <w:b/>
          <w:color w:val="FF0000"/>
          <w:sz w:val="20"/>
          <w:szCs w:val="20"/>
        </w:rPr>
      </w:pPr>
    </w:p>
    <w:p w14:paraId="4402887F" w14:textId="55BBA68A" w:rsidR="004A430E" w:rsidRDefault="004A430E"/>
    <w:p w14:paraId="1AF0E244" w14:textId="262504ED" w:rsidR="002609DE" w:rsidRDefault="002609DE"/>
    <w:p w14:paraId="753AB0BE" w14:textId="2E23657E" w:rsidR="002609DE" w:rsidRDefault="002609DE"/>
    <w:p w14:paraId="483AA3E8" w14:textId="77777777" w:rsidR="00D94659" w:rsidRDefault="00D94659">
      <w:pPr>
        <w:rPr>
          <w:rFonts w:ascii="Times New Roman" w:hAnsi="Times New Roman"/>
          <w:sz w:val="24"/>
          <w:szCs w:val="24"/>
        </w:rPr>
      </w:pPr>
    </w:p>
    <w:p w14:paraId="4625FDCE" w14:textId="77777777" w:rsidR="002C389A" w:rsidRDefault="002C389A" w:rsidP="00D94659">
      <w:pPr>
        <w:ind w:firstLine="567"/>
        <w:rPr>
          <w:rFonts w:ascii="Times New Roman" w:hAnsi="Times New Roman"/>
          <w:b/>
          <w:bCs/>
          <w:sz w:val="24"/>
          <w:szCs w:val="24"/>
        </w:rPr>
      </w:pPr>
    </w:p>
    <w:p w14:paraId="54F30D5E" w14:textId="1FBB049B" w:rsidR="00EF3CB4" w:rsidRDefault="00A32065" w:rsidP="00D94659">
      <w:pPr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2</w:t>
      </w:r>
      <w:r w:rsidR="00EF3CB4" w:rsidRPr="00D94659">
        <w:rPr>
          <w:rFonts w:ascii="Times New Roman" w:hAnsi="Times New Roman"/>
          <w:b/>
          <w:bCs/>
          <w:sz w:val="24"/>
          <w:szCs w:val="24"/>
        </w:rPr>
        <w:t xml:space="preserve"> день </w:t>
      </w:r>
      <w:r w:rsidR="00E94D83">
        <w:rPr>
          <w:rFonts w:ascii="Times New Roman" w:hAnsi="Times New Roman"/>
          <w:b/>
          <w:bCs/>
          <w:sz w:val="24"/>
          <w:szCs w:val="24"/>
        </w:rPr>
        <w:t>2</w:t>
      </w:r>
      <w:r w:rsidR="00EF3CB4" w:rsidRPr="00D94659">
        <w:rPr>
          <w:rFonts w:ascii="Times New Roman" w:hAnsi="Times New Roman"/>
          <w:b/>
          <w:bCs/>
          <w:sz w:val="24"/>
          <w:szCs w:val="24"/>
        </w:rPr>
        <w:t xml:space="preserve"> часть. </w:t>
      </w:r>
    </w:p>
    <w:p w14:paraId="64AC65AE" w14:textId="6C504F84" w:rsidR="008B75DD" w:rsidRDefault="008B75DD" w:rsidP="00D94659">
      <w:pPr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Краткое содержание.</w:t>
      </w:r>
    </w:p>
    <w:p w14:paraId="60077DED" w14:textId="48EC82E0" w:rsidR="008B75DD" w:rsidRDefault="000852ED" w:rsidP="00D94659">
      <w:pPr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Постоянные ядра.</w:t>
      </w:r>
    </w:p>
    <w:p w14:paraId="3465A477" w14:textId="7DDAD373" w:rsidR="000852ED" w:rsidRDefault="000852ED" w:rsidP="000852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0852ED">
        <w:rPr>
          <w:rFonts w:ascii="Times New Roman" w:hAnsi="Times New Roman"/>
          <w:sz w:val="24"/>
          <w:szCs w:val="24"/>
        </w:rPr>
        <w:t>С прошлой командой стяжали Постоянные ядра. Должны быть обязательны ядра по реальностям Мг Фа. Не обязательно стяжать там ядро Вечного Синтеза. По мирам стяжать самостоятельно.</w:t>
      </w:r>
      <w:r>
        <w:rPr>
          <w:rFonts w:ascii="Times New Roman" w:hAnsi="Times New Roman"/>
          <w:sz w:val="24"/>
          <w:szCs w:val="24"/>
        </w:rPr>
        <w:t xml:space="preserve"> Должны стяжать сами</w:t>
      </w:r>
      <w:r w:rsidR="00761224">
        <w:rPr>
          <w:rFonts w:ascii="Times New Roman" w:hAnsi="Times New Roman"/>
          <w:sz w:val="24"/>
          <w:szCs w:val="24"/>
        </w:rPr>
        <w:t xml:space="preserve"> по Р</w:t>
      </w:r>
      <w:r w:rsidR="00024B26">
        <w:rPr>
          <w:rFonts w:ascii="Times New Roman" w:hAnsi="Times New Roman"/>
          <w:sz w:val="24"/>
          <w:szCs w:val="24"/>
        </w:rPr>
        <w:t>.</w:t>
      </w:r>
      <w:r w:rsidR="00761224"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 xml:space="preserve"> </w:t>
      </w:r>
      <w:r w:rsidR="00024B26">
        <w:rPr>
          <w:rFonts w:ascii="Times New Roman" w:hAnsi="Times New Roman"/>
          <w:sz w:val="24"/>
          <w:szCs w:val="24"/>
        </w:rPr>
        <w:t>Постоянные ядра.</w:t>
      </w:r>
    </w:p>
    <w:p w14:paraId="137852FB" w14:textId="77777777" w:rsidR="008F7D2E" w:rsidRDefault="000852ED" w:rsidP="00CF43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Постоянные ядра не впихиваются в вас. </w:t>
      </w:r>
      <w:r w:rsidR="00A95D35">
        <w:rPr>
          <w:rFonts w:ascii="Times New Roman" w:hAnsi="Times New Roman"/>
          <w:sz w:val="24"/>
          <w:szCs w:val="24"/>
        </w:rPr>
        <w:t xml:space="preserve">Постоянные ядра не могут войти в ваше тело. </w:t>
      </w:r>
      <w:r w:rsidR="00024B26" w:rsidRPr="005F6397">
        <w:rPr>
          <w:rFonts w:ascii="Times New Roman" w:hAnsi="Times New Roman"/>
          <w:b/>
          <w:bCs/>
          <w:sz w:val="24"/>
          <w:szCs w:val="24"/>
        </w:rPr>
        <w:t>Постоянные ядра фиксируются в ваши части</w:t>
      </w:r>
      <w:r w:rsidR="00024B26">
        <w:rPr>
          <w:rFonts w:ascii="Times New Roman" w:hAnsi="Times New Roman"/>
          <w:sz w:val="24"/>
          <w:szCs w:val="24"/>
        </w:rPr>
        <w:t xml:space="preserve">. </w:t>
      </w:r>
      <w:r w:rsidR="005F6397">
        <w:rPr>
          <w:rFonts w:ascii="Times New Roman" w:hAnsi="Times New Roman"/>
          <w:sz w:val="24"/>
          <w:szCs w:val="24"/>
        </w:rPr>
        <w:t>Растёт этим синтез-архетипичность.</w:t>
      </w:r>
      <w:r w:rsidR="00190EE8">
        <w:rPr>
          <w:rFonts w:ascii="Times New Roman" w:hAnsi="Times New Roman"/>
          <w:sz w:val="24"/>
          <w:szCs w:val="24"/>
        </w:rPr>
        <w:t xml:space="preserve"> </w:t>
      </w:r>
    </w:p>
    <w:p w14:paraId="50FD7F83" w14:textId="51FC66D5" w:rsidR="000852ED" w:rsidRPr="000852ED" w:rsidRDefault="008F7D2E" w:rsidP="008D27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частях есть Ядра Синтеза частей. </w:t>
      </w:r>
    </w:p>
    <w:p w14:paraId="07169D81" w14:textId="082C3119" w:rsidR="008D2792" w:rsidRDefault="008D2792" w:rsidP="008D27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:5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О Ядрах Синтеза частей. </w:t>
      </w:r>
      <w:r w:rsidR="00555611">
        <w:rPr>
          <w:rFonts w:ascii="Times New Roman" w:hAnsi="Times New Roman"/>
          <w:sz w:val="24"/>
          <w:szCs w:val="24"/>
        </w:rPr>
        <w:t xml:space="preserve">Точки центровки внутри нас. </w:t>
      </w:r>
    </w:p>
    <w:p w14:paraId="22644721" w14:textId="74F41CAB" w:rsidR="00555611" w:rsidRDefault="00555611" w:rsidP="008D27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5611">
        <w:rPr>
          <w:rFonts w:ascii="Times New Roman" w:hAnsi="Times New Roman"/>
          <w:b/>
          <w:bCs/>
          <w:sz w:val="24"/>
          <w:szCs w:val="24"/>
        </w:rPr>
        <w:t>О точк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 w:rsidRPr="00555611">
        <w:rPr>
          <w:rFonts w:ascii="Times New Roman" w:hAnsi="Times New Roman"/>
          <w:b/>
          <w:bCs/>
          <w:sz w:val="24"/>
          <w:szCs w:val="24"/>
        </w:rPr>
        <w:t xml:space="preserve"> центровки</w:t>
      </w:r>
      <w:r>
        <w:rPr>
          <w:rFonts w:ascii="Times New Roman" w:hAnsi="Times New Roman"/>
          <w:sz w:val="24"/>
          <w:szCs w:val="24"/>
        </w:rPr>
        <w:t xml:space="preserve">. </w:t>
      </w:r>
      <w:r w:rsidR="00A06F65">
        <w:rPr>
          <w:rFonts w:ascii="Times New Roman" w:hAnsi="Times New Roman"/>
          <w:sz w:val="24"/>
          <w:szCs w:val="24"/>
        </w:rPr>
        <w:t xml:space="preserve">Как работает точка центровки. </w:t>
      </w:r>
    </w:p>
    <w:p w14:paraId="6B816EFA" w14:textId="53FCC474" w:rsidR="00A06F65" w:rsidRDefault="00A06F65" w:rsidP="008D27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хочется спать, центровка сместилась.</w:t>
      </w:r>
    </w:p>
    <w:p w14:paraId="23098B8E" w14:textId="08F3B60E" w:rsidR="00A06F65" w:rsidRDefault="00A06F65" w:rsidP="008D27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Смена центровки — это развитие.</w:t>
      </w:r>
      <w:r w:rsidR="00972806">
        <w:rPr>
          <w:rFonts w:ascii="Times New Roman" w:hAnsi="Times New Roman"/>
          <w:sz w:val="24"/>
          <w:szCs w:val="24"/>
        </w:rPr>
        <w:t xml:space="preserve"> </w:t>
      </w:r>
    </w:p>
    <w:p w14:paraId="089BDCC7" w14:textId="77777777" w:rsidR="00A6072F" w:rsidRDefault="00A6072F" w:rsidP="008D27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9BDFA7" w14:textId="1713544E" w:rsidR="008B75DD" w:rsidRDefault="00A6072F" w:rsidP="00F72584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предыдущей цивилизации всё сжигали, поэтому в России строили деревянные дома. </w:t>
      </w:r>
    </w:p>
    <w:p w14:paraId="5B95FBD1" w14:textId="599C9AA3" w:rsidR="00B1533A" w:rsidRDefault="00B1533A" w:rsidP="006A69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владеете </w:t>
      </w:r>
      <w:r w:rsidR="00967C0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остоянными ядрами, можете видеть жизни. Постоянные ядра помогают вам это увидеть.</w:t>
      </w:r>
    </w:p>
    <w:p w14:paraId="6FA9375A" w14:textId="70F2D781" w:rsidR="00B1533A" w:rsidRPr="000852ED" w:rsidRDefault="001A6B62" w:rsidP="006A69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A6B62">
        <w:rPr>
          <w:rFonts w:ascii="Times New Roman" w:hAnsi="Times New Roman"/>
          <w:sz w:val="24"/>
          <w:szCs w:val="24"/>
        </w:rPr>
        <w:t>21:00.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1533A" w:rsidRPr="00967C0A">
        <w:rPr>
          <w:rFonts w:ascii="Times New Roman" w:hAnsi="Times New Roman"/>
          <w:b/>
          <w:bCs/>
          <w:sz w:val="24"/>
          <w:szCs w:val="24"/>
        </w:rPr>
        <w:t>Когда спите Постоянные ядра фиксируются за спину</w:t>
      </w:r>
      <w:r w:rsidR="00B1533A">
        <w:rPr>
          <w:rFonts w:ascii="Times New Roman" w:hAnsi="Times New Roman"/>
          <w:sz w:val="24"/>
          <w:szCs w:val="24"/>
        </w:rPr>
        <w:t xml:space="preserve">. Рекомендация — постель должна быть чистой. </w:t>
      </w:r>
    </w:p>
    <w:p w14:paraId="7A2AFAC9" w14:textId="1DA69AED" w:rsidR="008B75DD" w:rsidRDefault="006E5787" w:rsidP="006A69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5787">
        <w:rPr>
          <w:rFonts w:ascii="Times New Roman" w:hAnsi="Times New Roman"/>
          <w:sz w:val="24"/>
          <w:szCs w:val="24"/>
        </w:rPr>
        <w:t xml:space="preserve">Постоянные ядра </w:t>
      </w:r>
      <w:r>
        <w:rPr>
          <w:rFonts w:ascii="Times New Roman" w:hAnsi="Times New Roman"/>
          <w:sz w:val="24"/>
          <w:szCs w:val="24"/>
        </w:rPr>
        <w:t xml:space="preserve">— </w:t>
      </w:r>
      <w:r w:rsidRPr="006E5787">
        <w:rPr>
          <w:rFonts w:ascii="Times New Roman" w:hAnsi="Times New Roman"/>
          <w:sz w:val="24"/>
          <w:szCs w:val="24"/>
        </w:rPr>
        <w:t>могут быть странные состояния от кровати.</w:t>
      </w:r>
    </w:p>
    <w:p w14:paraId="6EC09871" w14:textId="2B660A51" w:rsidR="006E5787" w:rsidRDefault="006E5787" w:rsidP="006A69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27:45. О Компетенции Воли. </w:t>
      </w:r>
      <w:r w:rsidR="00F72584">
        <w:rPr>
          <w:rFonts w:ascii="Times New Roman" w:hAnsi="Times New Roman"/>
          <w:sz w:val="24"/>
          <w:szCs w:val="24"/>
        </w:rPr>
        <w:t>Если не замечаете изменения в теле, это срабатывает та или иная часть. Блестят глаза — вы получили Компетенцию Воли.</w:t>
      </w:r>
      <w:r w:rsidR="0024229D">
        <w:rPr>
          <w:rFonts w:ascii="Times New Roman" w:hAnsi="Times New Roman"/>
          <w:sz w:val="24"/>
          <w:szCs w:val="24"/>
        </w:rPr>
        <w:t xml:space="preserve"> Компетенция Воли курирует части. </w:t>
      </w:r>
      <w:r w:rsidR="00C601F3" w:rsidRPr="00C601F3">
        <w:rPr>
          <w:rFonts w:ascii="Times New Roman" w:hAnsi="Times New Roman"/>
          <w:b/>
          <w:bCs/>
          <w:sz w:val="24"/>
          <w:szCs w:val="24"/>
        </w:rPr>
        <w:t>Компетенция Воли — это регулировка частей</w:t>
      </w:r>
      <w:r w:rsidR="00C601F3">
        <w:rPr>
          <w:rFonts w:ascii="Times New Roman" w:hAnsi="Times New Roman"/>
          <w:sz w:val="24"/>
          <w:szCs w:val="24"/>
        </w:rPr>
        <w:t>. Компетенция Воли даёт специфику</w:t>
      </w:r>
      <w:r w:rsidR="006C1ADA">
        <w:rPr>
          <w:rFonts w:ascii="Times New Roman" w:hAnsi="Times New Roman"/>
          <w:sz w:val="24"/>
          <w:szCs w:val="24"/>
        </w:rPr>
        <w:t xml:space="preserve"> частей. </w:t>
      </w:r>
    </w:p>
    <w:p w14:paraId="7197987C" w14:textId="77777777" w:rsidR="0024229D" w:rsidRDefault="0024229D" w:rsidP="006A69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756FA8E" w14:textId="616FB9B3" w:rsidR="0058674E" w:rsidRDefault="006A69EB" w:rsidP="005867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07BAB">
        <w:rPr>
          <w:rFonts w:ascii="Times New Roman" w:hAnsi="Times New Roman"/>
          <w:sz w:val="24"/>
          <w:szCs w:val="24"/>
        </w:rPr>
        <w:t>7</w:t>
      </w:r>
      <w:r w:rsidR="006E5787" w:rsidRPr="009B50CD">
        <w:rPr>
          <w:rFonts w:ascii="Times New Roman" w:hAnsi="Times New Roman"/>
          <w:sz w:val="24"/>
          <w:szCs w:val="24"/>
        </w:rPr>
        <w:t>:</w:t>
      </w:r>
      <w:r w:rsidR="00F07BAB">
        <w:rPr>
          <w:rFonts w:ascii="Times New Roman" w:hAnsi="Times New Roman"/>
          <w:sz w:val="24"/>
          <w:szCs w:val="24"/>
        </w:rPr>
        <w:t>57</w:t>
      </w:r>
      <w:r w:rsidR="006E5787" w:rsidRPr="009B50CD">
        <w:rPr>
          <w:rFonts w:ascii="Times New Roman" w:hAnsi="Times New Roman"/>
          <w:sz w:val="24"/>
          <w:szCs w:val="24"/>
        </w:rPr>
        <w:t xml:space="preserve"> — </w:t>
      </w:r>
      <w:r w:rsidR="001D4EF1">
        <w:rPr>
          <w:rFonts w:ascii="Times New Roman" w:hAnsi="Times New Roman"/>
          <w:sz w:val="24"/>
          <w:szCs w:val="24"/>
        </w:rPr>
        <w:t>01:00</w:t>
      </w:r>
      <w:r w:rsidR="006E5787" w:rsidRPr="009B50CD">
        <w:rPr>
          <w:rFonts w:ascii="Times New Roman" w:hAnsi="Times New Roman"/>
          <w:sz w:val="24"/>
          <w:szCs w:val="24"/>
        </w:rPr>
        <w:t>:00.</w:t>
      </w:r>
      <w:r w:rsidR="006E57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E5787" w:rsidRPr="00BC691F">
        <w:rPr>
          <w:rFonts w:ascii="Times New Roman" w:hAnsi="Times New Roman"/>
          <w:b/>
          <w:bCs/>
          <w:sz w:val="24"/>
          <w:szCs w:val="24"/>
        </w:rPr>
        <w:t xml:space="preserve">Практика </w:t>
      </w:r>
      <w:r w:rsidR="006E5787">
        <w:rPr>
          <w:rFonts w:ascii="Times New Roman" w:hAnsi="Times New Roman"/>
          <w:b/>
          <w:bCs/>
          <w:sz w:val="24"/>
          <w:szCs w:val="24"/>
        </w:rPr>
        <w:t>8</w:t>
      </w:r>
      <w:r w:rsidR="006E5787" w:rsidRPr="00BC691F">
        <w:rPr>
          <w:rFonts w:ascii="Times New Roman" w:hAnsi="Times New Roman"/>
          <w:b/>
          <w:bCs/>
          <w:sz w:val="24"/>
          <w:szCs w:val="24"/>
        </w:rPr>
        <w:t>.</w:t>
      </w:r>
      <w:r w:rsidR="006E57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E5787" w:rsidRPr="006E5787">
        <w:rPr>
          <w:rFonts w:ascii="Times New Roman" w:hAnsi="Times New Roman"/>
          <w:sz w:val="24"/>
          <w:szCs w:val="24"/>
        </w:rPr>
        <w:t xml:space="preserve">Стяжание </w:t>
      </w:r>
      <w:r>
        <w:rPr>
          <w:rFonts w:ascii="Times New Roman" w:hAnsi="Times New Roman"/>
          <w:sz w:val="24"/>
          <w:szCs w:val="24"/>
        </w:rPr>
        <w:t xml:space="preserve">Высшей </w:t>
      </w:r>
      <w:r w:rsidR="006E5787">
        <w:rPr>
          <w:rFonts w:ascii="Times New Roman" w:hAnsi="Times New Roman"/>
          <w:sz w:val="24"/>
          <w:szCs w:val="24"/>
        </w:rPr>
        <w:t>Компетенци</w:t>
      </w:r>
      <w:r>
        <w:rPr>
          <w:rFonts w:ascii="Times New Roman" w:hAnsi="Times New Roman"/>
          <w:sz w:val="24"/>
          <w:szCs w:val="24"/>
        </w:rPr>
        <w:t>и</w:t>
      </w:r>
      <w:r w:rsidR="006E5787">
        <w:rPr>
          <w:rFonts w:ascii="Times New Roman" w:hAnsi="Times New Roman"/>
          <w:sz w:val="24"/>
          <w:szCs w:val="24"/>
        </w:rPr>
        <w:t xml:space="preserve"> Воли и 1</w:t>
      </w:r>
      <w:r w:rsidR="0058674E">
        <w:rPr>
          <w:rFonts w:ascii="Times New Roman" w:hAnsi="Times New Roman"/>
          <w:sz w:val="24"/>
          <w:szCs w:val="24"/>
        </w:rPr>
        <w:t>28</w:t>
      </w:r>
      <w:r w:rsidR="006E5787">
        <w:rPr>
          <w:rFonts w:ascii="Times New Roman" w:hAnsi="Times New Roman"/>
          <w:sz w:val="24"/>
          <w:szCs w:val="24"/>
        </w:rPr>
        <w:t xml:space="preserve"> </w:t>
      </w:r>
      <w:r w:rsidR="0058674E">
        <w:rPr>
          <w:rFonts w:ascii="Times New Roman" w:hAnsi="Times New Roman"/>
          <w:sz w:val="24"/>
          <w:szCs w:val="24"/>
        </w:rPr>
        <w:t xml:space="preserve">Компетенций Воли в реализации 128 </w:t>
      </w:r>
      <w:r w:rsidR="006E5787">
        <w:rPr>
          <w:rFonts w:ascii="Times New Roman" w:hAnsi="Times New Roman"/>
          <w:sz w:val="24"/>
          <w:szCs w:val="24"/>
        </w:rPr>
        <w:t>подготовок.</w:t>
      </w:r>
    </w:p>
    <w:p w14:paraId="25D55FB4" w14:textId="77777777" w:rsidR="0058674E" w:rsidRDefault="0058674E" w:rsidP="005867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0418C0C" w14:textId="1633FFEA" w:rsidR="006E5787" w:rsidRDefault="0058674E" w:rsidP="003F35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Впервые на 128 подготовок зафиксировали 128 Постоянных ядер.</w:t>
      </w:r>
    </w:p>
    <w:p w14:paraId="63ED7F75" w14:textId="0136C0BA" w:rsidR="001D4EF1" w:rsidRDefault="001D4EF1" w:rsidP="003F35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Перестроили систему. Вопрос как развивать ДП</w:t>
      </w:r>
      <w:r w:rsidR="00F56BC6">
        <w:rPr>
          <w:rFonts w:ascii="Times New Roman" w:hAnsi="Times New Roman"/>
          <w:sz w:val="24"/>
          <w:szCs w:val="24"/>
        </w:rPr>
        <w:t>? По 8-рице ДП.</w:t>
      </w:r>
    </w:p>
    <w:p w14:paraId="2C8C3E71" w14:textId="77777777" w:rsidR="009657DA" w:rsidRDefault="009657DA" w:rsidP="003F35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80F14B1" w14:textId="45552FBD" w:rsidR="0034787D" w:rsidRPr="0034787D" w:rsidRDefault="0034787D" w:rsidP="003106A7">
      <w:pPr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4787D">
        <w:rPr>
          <w:rFonts w:ascii="Times New Roman" w:hAnsi="Times New Roman"/>
          <w:b/>
          <w:bCs/>
          <w:sz w:val="24"/>
          <w:szCs w:val="24"/>
          <w:u w:val="single"/>
        </w:rPr>
        <w:t>8-рица Должностно Полномочного:</w:t>
      </w:r>
    </w:p>
    <w:p w14:paraId="4DF3BC9E" w14:textId="42CA1A64" w:rsidR="00F56BC6" w:rsidRDefault="00F56BC6" w:rsidP="003106A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4787D">
        <w:rPr>
          <w:rFonts w:ascii="Times New Roman" w:hAnsi="Times New Roman"/>
          <w:b/>
          <w:bCs/>
          <w:sz w:val="24"/>
          <w:szCs w:val="24"/>
          <w:u w:val="single"/>
        </w:rPr>
        <w:t>Участник Синтеза</w:t>
      </w:r>
      <w:r>
        <w:rPr>
          <w:rFonts w:ascii="Times New Roman" w:hAnsi="Times New Roman"/>
          <w:sz w:val="24"/>
          <w:szCs w:val="24"/>
        </w:rPr>
        <w:t xml:space="preserve">. </w:t>
      </w:r>
      <w:r w:rsidR="001D7971">
        <w:rPr>
          <w:rFonts w:ascii="Times New Roman" w:hAnsi="Times New Roman"/>
          <w:sz w:val="24"/>
          <w:szCs w:val="24"/>
        </w:rPr>
        <w:t xml:space="preserve">64 Синтезами. </w:t>
      </w:r>
      <w:r>
        <w:rPr>
          <w:rFonts w:ascii="Times New Roman" w:hAnsi="Times New Roman"/>
          <w:sz w:val="24"/>
          <w:szCs w:val="24"/>
        </w:rPr>
        <w:t>Что вы делаете как Участник Синтеза?</w:t>
      </w:r>
      <w:r w:rsidR="00D408B3">
        <w:rPr>
          <w:rFonts w:ascii="Times New Roman" w:hAnsi="Times New Roman"/>
          <w:sz w:val="24"/>
          <w:szCs w:val="24"/>
        </w:rPr>
        <w:t xml:space="preserve"> Вы Участник Синтеза весь месяц ночной подготовкой.</w:t>
      </w:r>
      <w:r w:rsidR="003F3501">
        <w:rPr>
          <w:rFonts w:ascii="Times New Roman" w:hAnsi="Times New Roman"/>
          <w:sz w:val="24"/>
          <w:szCs w:val="24"/>
        </w:rPr>
        <w:t xml:space="preserve"> Как Участник Синтеза попадёте на любой этаж. Пройдёте на 112-й этаж. Как Участник Синтеза можете получить все материалы 112-го Синтеза. </w:t>
      </w:r>
    </w:p>
    <w:p w14:paraId="4DA74A41" w14:textId="5A890A66" w:rsidR="003F3501" w:rsidRDefault="003F3501" w:rsidP="003106A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Праведника сняли.</w:t>
      </w:r>
    </w:p>
    <w:p w14:paraId="5660CDF6" w14:textId="0BAD3744" w:rsidR="003F3501" w:rsidRDefault="003F3501" w:rsidP="003106A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4787D">
        <w:rPr>
          <w:rFonts w:ascii="Times New Roman" w:hAnsi="Times New Roman"/>
          <w:b/>
          <w:bCs/>
          <w:sz w:val="24"/>
          <w:szCs w:val="24"/>
          <w:u w:val="single"/>
        </w:rPr>
        <w:t>Ученик Огня</w:t>
      </w:r>
      <w:r>
        <w:rPr>
          <w:rFonts w:ascii="Times New Roman" w:hAnsi="Times New Roman"/>
          <w:sz w:val="24"/>
          <w:szCs w:val="24"/>
        </w:rPr>
        <w:t xml:space="preserve">. </w:t>
      </w:r>
      <w:r w:rsidR="001D7971">
        <w:rPr>
          <w:rFonts w:ascii="Times New Roman" w:hAnsi="Times New Roman"/>
          <w:sz w:val="24"/>
          <w:szCs w:val="24"/>
        </w:rPr>
        <w:t xml:space="preserve">64 </w:t>
      </w:r>
      <w:r>
        <w:rPr>
          <w:rFonts w:ascii="Times New Roman" w:hAnsi="Times New Roman"/>
          <w:sz w:val="24"/>
          <w:szCs w:val="24"/>
        </w:rPr>
        <w:t>Вид</w:t>
      </w:r>
      <w:r w:rsidR="001D7971">
        <w:rPr>
          <w:rFonts w:ascii="Times New Roman" w:hAnsi="Times New Roman"/>
          <w:sz w:val="24"/>
          <w:szCs w:val="24"/>
        </w:rPr>
        <w:t>ами</w:t>
      </w:r>
      <w:r>
        <w:rPr>
          <w:rFonts w:ascii="Times New Roman" w:hAnsi="Times New Roman"/>
          <w:sz w:val="24"/>
          <w:szCs w:val="24"/>
        </w:rPr>
        <w:t xml:space="preserve"> человека и жизненности. </w:t>
      </w:r>
      <w:r w:rsidR="00B70F18">
        <w:rPr>
          <w:rFonts w:ascii="Times New Roman" w:hAnsi="Times New Roman"/>
          <w:sz w:val="24"/>
          <w:szCs w:val="24"/>
        </w:rPr>
        <w:t>Как только вы называете себя Ученик Огня, вас обучают.</w:t>
      </w:r>
      <w:r w:rsidR="00D33A43">
        <w:rPr>
          <w:rFonts w:ascii="Times New Roman" w:hAnsi="Times New Roman"/>
          <w:sz w:val="24"/>
          <w:szCs w:val="24"/>
        </w:rPr>
        <w:t xml:space="preserve"> </w:t>
      </w:r>
    </w:p>
    <w:p w14:paraId="6AC911E9" w14:textId="532A2706" w:rsidR="00D33A43" w:rsidRDefault="00D33A43" w:rsidP="003106A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4787D">
        <w:rPr>
          <w:rFonts w:ascii="Times New Roman" w:hAnsi="Times New Roman"/>
          <w:b/>
          <w:bCs/>
          <w:sz w:val="24"/>
          <w:szCs w:val="24"/>
          <w:u w:val="single"/>
        </w:rPr>
        <w:t>Изначальный Синтеза</w:t>
      </w:r>
      <w:r>
        <w:rPr>
          <w:rFonts w:ascii="Times New Roman" w:hAnsi="Times New Roman"/>
          <w:sz w:val="24"/>
          <w:szCs w:val="24"/>
        </w:rPr>
        <w:t xml:space="preserve">. </w:t>
      </w:r>
      <w:r w:rsidR="00FF497E">
        <w:rPr>
          <w:rFonts w:ascii="Times New Roman" w:hAnsi="Times New Roman"/>
          <w:sz w:val="24"/>
          <w:szCs w:val="24"/>
        </w:rPr>
        <w:t xml:space="preserve">64 вида Компетентного. </w:t>
      </w:r>
      <w:r>
        <w:rPr>
          <w:rFonts w:ascii="Times New Roman" w:hAnsi="Times New Roman"/>
          <w:sz w:val="24"/>
          <w:szCs w:val="24"/>
        </w:rPr>
        <w:t>Виды Компетентного. Готовит к любым видам Компетенции. Новые Компетенции, не знаешь, что делать. Ночная подготовка</w:t>
      </w:r>
      <w:r w:rsidR="001C492B">
        <w:rPr>
          <w:rFonts w:ascii="Times New Roman" w:hAnsi="Times New Roman"/>
          <w:sz w:val="24"/>
          <w:szCs w:val="24"/>
        </w:rPr>
        <w:t>, что делать. С Кут Хуми обучаешься.</w:t>
      </w:r>
    </w:p>
    <w:p w14:paraId="51F75FCF" w14:textId="33ACFE4F" w:rsidR="003F3501" w:rsidRDefault="009657DA" w:rsidP="003106A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82D89">
        <w:rPr>
          <w:rFonts w:ascii="Times New Roman" w:hAnsi="Times New Roman"/>
          <w:b/>
          <w:bCs/>
          <w:sz w:val="24"/>
          <w:szCs w:val="24"/>
          <w:u w:val="single"/>
        </w:rPr>
        <w:t>Внутренне Отцовский</w:t>
      </w:r>
      <w:r w:rsidRPr="00B82D89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C91521" w:rsidRPr="00C91521">
        <w:rPr>
          <w:rFonts w:ascii="Times New Roman" w:hAnsi="Times New Roman"/>
          <w:sz w:val="24"/>
          <w:szCs w:val="24"/>
        </w:rPr>
        <w:t>64 вида Полномочий</w:t>
      </w:r>
      <w:r w:rsidR="00C91521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B82D89">
        <w:rPr>
          <w:rFonts w:ascii="Times New Roman" w:hAnsi="Times New Roman"/>
          <w:sz w:val="24"/>
          <w:szCs w:val="24"/>
        </w:rPr>
        <w:t xml:space="preserve">Виды Полномочия. </w:t>
      </w:r>
      <w:r w:rsidR="003106A7">
        <w:rPr>
          <w:rFonts w:ascii="Times New Roman" w:hAnsi="Times New Roman"/>
          <w:sz w:val="24"/>
          <w:szCs w:val="24"/>
        </w:rPr>
        <w:t xml:space="preserve">Очень сложное явление, надо отстраивать. </w:t>
      </w:r>
      <w:r>
        <w:rPr>
          <w:rFonts w:ascii="Times New Roman" w:hAnsi="Times New Roman"/>
          <w:sz w:val="24"/>
          <w:szCs w:val="24"/>
        </w:rPr>
        <w:t xml:space="preserve">Если АС говорят: заполнитесь Отцом, вы стоите Буратино. Внутри Отцом не заполнены. </w:t>
      </w:r>
      <w:r w:rsidR="00B82D89">
        <w:rPr>
          <w:rFonts w:ascii="Times New Roman" w:hAnsi="Times New Roman"/>
          <w:sz w:val="24"/>
          <w:szCs w:val="24"/>
        </w:rPr>
        <w:t>Не хватает внутренней Отцовскости. Вы внешне с Отцом.</w:t>
      </w:r>
      <w:r w:rsidR="003106A7">
        <w:rPr>
          <w:rFonts w:ascii="Times New Roman" w:hAnsi="Times New Roman"/>
          <w:sz w:val="24"/>
          <w:szCs w:val="24"/>
        </w:rPr>
        <w:t xml:space="preserve"> </w:t>
      </w:r>
    </w:p>
    <w:p w14:paraId="1495937D" w14:textId="7E8DC32A" w:rsidR="003106A7" w:rsidRDefault="003106A7" w:rsidP="00F3168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106A7">
        <w:rPr>
          <w:rFonts w:ascii="Times New Roman" w:hAnsi="Times New Roman"/>
          <w:b/>
          <w:bCs/>
          <w:sz w:val="24"/>
          <w:szCs w:val="24"/>
          <w:u w:val="single"/>
        </w:rPr>
        <w:t>Синтезкосмический</w:t>
      </w:r>
      <w:r>
        <w:rPr>
          <w:rFonts w:ascii="Times New Roman" w:hAnsi="Times New Roman"/>
          <w:sz w:val="24"/>
          <w:szCs w:val="24"/>
        </w:rPr>
        <w:t xml:space="preserve">. </w:t>
      </w:r>
      <w:r w:rsidR="00720359">
        <w:rPr>
          <w:rFonts w:ascii="Times New Roman" w:hAnsi="Times New Roman"/>
          <w:sz w:val="24"/>
          <w:szCs w:val="24"/>
        </w:rPr>
        <w:t xml:space="preserve">64 вида Реализованного. </w:t>
      </w:r>
      <w:r>
        <w:rPr>
          <w:rFonts w:ascii="Times New Roman" w:hAnsi="Times New Roman"/>
          <w:sz w:val="24"/>
          <w:szCs w:val="24"/>
        </w:rPr>
        <w:t xml:space="preserve">Реализации Космосом. </w:t>
      </w:r>
    </w:p>
    <w:p w14:paraId="0D15568F" w14:textId="060B54E8" w:rsidR="003106A7" w:rsidRDefault="003106A7" w:rsidP="00F3168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106A7">
        <w:rPr>
          <w:rFonts w:ascii="Times New Roman" w:hAnsi="Times New Roman"/>
          <w:b/>
          <w:bCs/>
          <w:sz w:val="24"/>
          <w:szCs w:val="24"/>
          <w:u w:val="single"/>
        </w:rPr>
        <w:t>Секретарь Кут Хуми</w:t>
      </w:r>
      <w:r>
        <w:rPr>
          <w:rFonts w:ascii="Times New Roman" w:hAnsi="Times New Roman"/>
          <w:sz w:val="24"/>
          <w:szCs w:val="24"/>
        </w:rPr>
        <w:t>. 256</w:t>
      </w:r>
      <w:r w:rsidR="00180ADF">
        <w:rPr>
          <w:rFonts w:ascii="Times New Roman" w:hAnsi="Times New Roman"/>
          <w:sz w:val="24"/>
          <w:szCs w:val="24"/>
        </w:rPr>
        <w:t>-рица</w:t>
      </w:r>
      <w:r>
        <w:rPr>
          <w:rFonts w:ascii="Times New Roman" w:hAnsi="Times New Roman"/>
          <w:sz w:val="24"/>
          <w:szCs w:val="24"/>
        </w:rPr>
        <w:t xml:space="preserve"> ИВДИВО-деятельности. </w:t>
      </w:r>
    </w:p>
    <w:p w14:paraId="6167306C" w14:textId="702A1584" w:rsidR="003106A7" w:rsidRDefault="003106A7" w:rsidP="003106A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3168E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Реализации Кут Хуми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71E4A46" w14:textId="76505D0C" w:rsidR="00F3168E" w:rsidRDefault="00F3168E" w:rsidP="003106A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3168E">
        <w:rPr>
          <w:rFonts w:ascii="Times New Roman" w:hAnsi="Times New Roman"/>
          <w:b/>
          <w:bCs/>
          <w:sz w:val="24"/>
          <w:szCs w:val="24"/>
          <w:u w:val="single"/>
        </w:rPr>
        <w:t>Владыка Синтеза</w:t>
      </w:r>
      <w:r>
        <w:rPr>
          <w:rFonts w:ascii="Times New Roman" w:hAnsi="Times New Roman"/>
          <w:sz w:val="24"/>
          <w:szCs w:val="24"/>
        </w:rPr>
        <w:t xml:space="preserve">. Реализация ИВО. 17288 Ядер Синтеза разрабатывать. </w:t>
      </w:r>
    </w:p>
    <w:p w14:paraId="24766A22" w14:textId="1A00E238" w:rsidR="009657DA" w:rsidRDefault="006A5881" w:rsidP="006A588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A5881">
        <w:rPr>
          <w:rFonts w:ascii="Times New Roman" w:hAnsi="Times New Roman"/>
          <w:sz w:val="24"/>
          <w:szCs w:val="24"/>
        </w:rPr>
        <w:t xml:space="preserve">Без этой </w:t>
      </w:r>
      <w:r>
        <w:rPr>
          <w:rFonts w:ascii="Times New Roman" w:hAnsi="Times New Roman"/>
          <w:sz w:val="24"/>
          <w:szCs w:val="24"/>
        </w:rPr>
        <w:t>8-рицы Иерархический Синтез не будет работать.</w:t>
      </w:r>
      <w:r>
        <w:rPr>
          <w:rFonts w:ascii="Times New Roman" w:hAnsi="Times New Roman"/>
          <w:sz w:val="24"/>
          <w:szCs w:val="24"/>
        </w:rPr>
        <w:t xml:space="preserve"> Воскрешение не сработает без этой 8-рицы. </w:t>
      </w:r>
      <w:r w:rsidR="00075F6D">
        <w:rPr>
          <w:rFonts w:ascii="Times New Roman" w:hAnsi="Times New Roman"/>
          <w:sz w:val="24"/>
          <w:szCs w:val="24"/>
        </w:rPr>
        <w:t>Отдаётся на разработку Иерархии.</w:t>
      </w:r>
    </w:p>
    <w:p w14:paraId="74C36691" w14:textId="5C4C7C4F" w:rsidR="00120118" w:rsidRPr="006A5881" w:rsidRDefault="00120118" w:rsidP="002A2212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Схема 8-рицы Должностно Полномочного.</w:t>
      </w:r>
    </w:p>
    <w:p w14:paraId="677CBB1F" w14:textId="510F91F8" w:rsidR="00F56BC6" w:rsidRDefault="009657DA" w:rsidP="002B50C0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01:</w:t>
      </w:r>
      <w:r w:rsidR="006A5881">
        <w:rPr>
          <w:rFonts w:ascii="Times New Roman" w:hAnsi="Times New Roman"/>
          <w:sz w:val="24"/>
          <w:szCs w:val="24"/>
        </w:rPr>
        <w:t>2</w:t>
      </w:r>
      <w:r w:rsidR="00075F6D">
        <w:rPr>
          <w:rFonts w:ascii="Times New Roman" w:hAnsi="Times New Roman"/>
          <w:sz w:val="24"/>
          <w:szCs w:val="24"/>
        </w:rPr>
        <w:t>5</w:t>
      </w:r>
      <w:r w:rsidRPr="009B50CD">
        <w:rPr>
          <w:rFonts w:ascii="Times New Roman" w:hAnsi="Times New Roman"/>
          <w:sz w:val="24"/>
          <w:szCs w:val="24"/>
        </w:rPr>
        <w:t>:</w:t>
      </w:r>
      <w:r w:rsidR="006A5881">
        <w:rPr>
          <w:rFonts w:ascii="Times New Roman" w:hAnsi="Times New Roman"/>
          <w:sz w:val="24"/>
          <w:szCs w:val="24"/>
        </w:rPr>
        <w:t>00</w:t>
      </w:r>
      <w:r w:rsidRPr="009B50CD">
        <w:rPr>
          <w:rFonts w:ascii="Times New Roman" w:hAnsi="Times New Roman"/>
          <w:sz w:val="24"/>
          <w:szCs w:val="24"/>
        </w:rPr>
        <w:t xml:space="preserve"> — </w:t>
      </w:r>
      <w:r>
        <w:rPr>
          <w:rFonts w:ascii="Times New Roman" w:hAnsi="Times New Roman"/>
          <w:sz w:val="24"/>
          <w:szCs w:val="24"/>
        </w:rPr>
        <w:t>01:</w:t>
      </w:r>
      <w:r w:rsidR="00A77240">
        <w:rPr>
          <w:rFonts w:ascii="Times New Roman" w:hAnsi="Times New Roman"/>
          <w:sz w:val="24"/>
          <w:szCs w:val="24"/>
        </w:rPr>
        <w:t>39</w:t>
      </w:r>
      <w:r w:rsidRPr="009B50CD">
        <w:rPr>
          <w:rFonts w:ascii="Times New Roman" w:hAnsi="Times New Roman"/>
          <w:sz w:val="24"/>
          <w:szCs w:val="24"/>
        </w:rPr>
        <w:t>:00.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C691F">
        <w:rPr>
          <w:rFonts w:ascii="Times New Roman" w:hAnsi="Times New Roman"/>
          <w:b/>
          <w:bCs/>
          <w:sz w:val="24"/>
          <w:szCs w:val="24"/>
        </w:rPr>
        <w:t xml:space="preserve">Практика </w:t>
      </w:r>
      <w:r>
        <w:rPr>
          <w:rFonts w:ascii="Times New Roman" w:hAnsi="Times New Roman"/>
          <w:b/>
          <w:bCs/>
          <w:sz w:val="24"/>
          <w:szCs w:val="24"/>
        </w:rPr>
        <w:t xml:space="preserve">9. </w:t>
      </w:r>
      <w:r w:rsidRPr="003106A7">
        <w:rPr>
          <w:rFonts w:ascii="Times New Roman" w:hAnsi="Times New Roman"/>
          <w:b/>
          <w:bCs/>
          <w:color w:val="FF0000"/>
          <w:sz w:val="24"/>
          <w:szCs w:val="24"/>
        </w:rPr>
        <w:t>Первостяжание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9657DA">
        <w:rPr>
          <w:rFonts w:ascii="Times New Roman" w:hAnsi="Times New Roman"/>
          <w:sz w:val="24"/>
          <w:szCs w:val="24"/>
        </w:rPr>
        <w:t xml:space="preserve">Стяжание </w:t>
      </w:r>
      <w:r w:rsidR="006A5881">
        <w:rPr>
          <w:rFonts w:ascii="Times New Roman" w:hAnsi="Times New Roman"/>
          <w:sz w:val="24"/>
          <w:szCs w:val="24"/>
        </w:rPr>
        <w:t>8-рицы Должностно Полномочного</w:t>
      </w:r>
      <w:r w:rsidR="00BD5BBD">
        <w:rPr>
          <w:rFonts w:ascii="Times New Roman" w:hAnsi="Times New Roman"/>
          <w:sz w:val="24"/>
          <w:szCs w:val="24"/>
        </w:rPr>
        <w:t xml:space="preserve"> в постепенной Иерархической разработке. Стяжание Человек-Землян</w:t>
      </w:r>
      <w:r w:rsidR="006A5881">
        <w:rPr>
          <w:rFonts w:ascii="Times New Roman" w:hAnsi="Times New Roman"/>
          <w:sz w:val="24"/>
          <w:szCs w:val="24"/>
        </w:rPr>
        <w:t xml:space="preserve">. </w:t>
      </w:r>
      <w:r w:rsidR="002B50C0">
        <w:rPr>
          <w:rFonts w:ascii="Times New Roman" w:hAnsi="Times New Roman"/>
          <w:sz w:val="24"/>
          <w:szCs w:val="24"/>
        </w:rPr>
        <w:t>Стяжание 5 видов тел 29-го Космоса.</w:t>
      </w:r>
    </w:p>
    <w:p w14:paraId="4B62ED01" w14:textId="3E6CC0A0" w:rsidR="00176224" w:rsidRPr="009657DA" w:rsidRDefault="00176224" w:rsidP="006A69EB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Постоянные ядра нас расширили. Они так действуют.</w:t>
      </w:r>
    </w:p>
    <w:p w14:paraId="6C037AF6" w14:textId="29988C56" w:rsidR="008B75DD" w:rsidRDefault="00176224" w:rsidP="008B75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01:</w:t>
      </w:r>
      <w:r>
        <w:rPr>
          <w:rFonts w:ascii="Times New Roman" w:hAnsi="Times New Roman"/>
          <w:sz w:val="24"/>
          <w:szCs w:val="24"/>
        </w:rPr>
        <w:t>40</w:t>
      </w:r>
      <w:r w:rsidRPr="009B50C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00</w:t>
      </w:r>
      <w:r w:rsidRPr="009B50CD">
        <w:rPr>
          <w:rFonts w:ascii="Times New Roman" w:hAnsi="Times New Roman"/>
          <w:sz w:val="24"/>
          <w:szCs w:val="24"/>
        </w:rPr>
        <w:t xml:space="preserve"> — </w:t>
      </w:r>
      <w:r>
        <w:rPr>
          <w:rFonts w:ascii="Times New Roman" w:hAnsi="Times New Roman"/>
          <w:sz w:val="24"/>
          <w:szCs w:val="24"/>
        </w:rPr>
        <w:t>01:</w:t>
      </w:r>
      <w:r w:rsidR="00E63D07">
        <w:rPr>
          <w:rFonts w:ascii="Times New Roman" w:hAnsi="Times New Roman"/>
          <w:sz w:val="24"/>
          <w:szCs w:val="24"/>
        </w:rPr>
        <w:t>4</w:t>
      </w:r>
      <w:r w:rsidR="002A2212">
        <w:rPr>
          <w:rFonts w:ascii="Times New Roman" w:hAnsi="Times New Roman"/>
          <w:sz w:val="24"/>
          <w:szCs w:val="24"/>
        </w:rPr>
        <w:t>9</w:t>
      </w:r>
      <w:r w:rsidRPr="009B50CD">
        <w:rPr>
          <w:rFonts w:ascii="Times New Roman" w:hAnsi="Times New Roman"/>
          <w:sz w:val="24"/>
          <w:szCs w:val="24"/>
        </w:rPr>
        <w:t>:00.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C691F">
        <w:rPr>
          <w:rFonts w:ascii="Times New Roman" w:hAnsi="Times New Roman"/>
          <w:b/>
          <w:bCs/>
          <w:sz w:val="24"/>
          <w:szCs w:val="24"/>
        </w:rPr>
        <w:t xml:space="preserve">Практика </w:t>
      </w:r>
      <w:r>
        <w:rPr>
          <w:rFonts w:ascii="Times New Roman" w:hAnsi="Times New Roman"/>
          <w:b/>
          <w:bCs/>
          <w:sz w:val="24"/>
          <w:szCs w:val="24"/>
        </w:rPr>
        <w:t>10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8B75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Итоговая практика.</w:t>
      </w:r>
    </w:p>
    <w:p w14:paraId="508670A6" w14:textId="509C724F" w:rsidR="001B6008" w:rsidRDefault="001B6008" w:rsidP="00D4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255C6D" w14:textId="00578D34" w:rsidR="001B6008" w:rsidRDefault="001B6008" w:rsidP="006A58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9D0C1EF" w14:textId="18ACB097" w:rsidR="001B6008" w:rsidRDefault="001B6008" w:rsidP="006A58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3FF4CA6" w14:textId="642C5432" w:rsidR="001B6008" w:rsidRDefault="001B6008" w:rsidP="006A58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882D1F5" w14:textId="2C4A734D" w:rsidR="002F4DA7" w:rsidRDefault="002F4DA7" w:rsidP="006A58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Оформила Владычица 112 Синтеза ИВО Ванчинова Вероника</w:t>
      </w:r>
    </w:p>
    <w:p w14:paraId="301744E7" w14:textId="07BB314E" w:rsidR="002F4DA7" w:rsidRDefault="002F4DA7" w:rsidP="006A58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35F3994" w14:textId="6730BE1A" w:rsidR="002F4DA7" w:rsidRDefault="002F4DA7" w:rsidP="006A58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3F9D565" w14:textId="4C1B54F2" w:rsidR="002F4DA7" w:rsidRDefault="002F4DA7" w:rsidP="006A58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Сдано. Кут Хуми. </w:t>
      </w:r>
      <w:r w:rsidR="002A2212">
        <w:rPr>
          <w:rFonts w:ascii="Times New Roman" w:hAnsi="Times New Roman"/>
          <w:sz w:val="24"/>
          <w:szCs w:val="24"/>
        </w:rPr>
        <w:t>19.10.2025</w:t>
      </w:r>
    </w:p>
    <w:p w14:paraId="40993A42" w14:textId="77777777" w:rsidR="009D2F5C" w:rsidRPr="00EF3CB4" w:rsidRDefault="009D2F5C" w:rsidP="006A58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48CDBA1" w14:textId="01007313" w:rsidR="002609DE" w:rsidRDefault="002609DE" w:rsidP="006A58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94B5794" w14:textId="2A6B7AAC" w:rsidR="00EF3CB4" w:rsidRPr="00EF3CB4" w:rsidRDefault="00EF3CB4" w:rsidP="006A58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84DD669" w14:textId="5D276BFF" w:rsidR="00EF3CB4" w:rsidRPr="00EF3CB4" w:rsidRDefault="00EF3CB4" w:rsidP="006A58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C6702CF" w14:textId="26E38BA1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705D75" w14:textId="2BBE0D4C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510F481" w14:textId="6680C5D0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531AB4E" w14:textId="0D85BB03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E641650" w14:textId="40B8EC0E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144ABA2" w14:textId="12791177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99FAAC4" w14:textId="0D670550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44374F3" w14:textId="6AEA7287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F38A698" w14:textId="7B5BF14D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145203F" w14:textId="23F2BB60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20B04FA" w14:textId="6BCAC003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C352115" w14:textId="7D431557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196AE55" w14:textId="5CAAB2F1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B9FAD02" w14:textId="57BCD6F4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8F3572" w14:textId="4B0211FB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978B389" w14:textId="168C6816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381DB40" w14:textId="47C4F620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A22F53A" w14:textId="5A269679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5678916" w14:textId="4002BE66" w:rsid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44F2BBE" w14:textId="77777777" w:rsidR="00EF3CB4" w:rsidRPr="00EF3CB4" w:rsidRDefault="00EF3CB4" w:rsidP="00EF3CB4">
      <w:pPr>
        <w:jc w:val="center"/>
        <w:rPr>
          <w:rFonts w:ascii="Times New Roman" w:hAnsi="Times New Roman"/>
          <w:sz w:val="24"/>
          <w:szCs w:val="24"/>
        </w:rPr>
      </w:pPr>
    </w:p>
    <w:sectPr w:rsidR="00EF3CB4" w:rsidRPr="00EF3CB4" w:rsidSect="00225F16">
      <w:headerReference w:type="default" r:id="rId7"/>
      <w:footerReference w:type="default" r:id="rId8"/>
      <w:pgSz w:w="11906" w:h="16838"/>
      <w:pgMar w:top="426" w:right="850" w:bottom="567" w:left="1134" w:header="426" w:footer="43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7D448" w14:textId="77777777" w:rsidR="00E91F27" w:rsidRDefault="00E91F27" w:rsidP="00EF3CB4">
      <w:pPr>
        <w:spacing w:after="0" w:line="240" w:lineRule="auto"/>
      </w:pPr>
      <w:r>
        <w:separator/>
      </w:r>
    </w:p>
  </w:endnote>
  <w:endnote w:type="continuationSeparator" w:id="0">
    <w:p w14:paraId="535F7619" w14:textId="77777777" w:rsidR="00E91F27" w:rsidRDefault="00E91F27" w:rsidP="00EF3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823863"/>
      <w:docPartObj>
        <w:docPartGallery w:val="Page Numbers (Bottom of Page)"/>
        <w:docPartUnique/>
      </w:docPartObj>
    </w:sdtPr>
    <w:sdtEndPr/>
    <w:sdtContent>
      <w:p w14:paraId="5CE555F3" w14:textId="781073DC" w:rsidR="009544DC" w:rsidRDefault="009544D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667113" w14:textId="77777777" w:rsidR="009544DC" w:rsidRDefault="009544D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52B33" w14:textId="77777777" w:rsidR="00E91F27" w:rsidRDefault="00E91F27" w:rsidP="00EF3CB4">
      <w:pPr>
        <w:spacing w:after="0" w:line="240" w:lineRule="auto"/>
      </w:pPr>
      <w:r>
        <w:separator/>
      </w:r>
    </w:p>
  </w:footnote>
  <w:footnote w:type="continuationSeparator" w:id="0">
    <w:p w14:paraId="100BA182" w14:textId="77777777" w:rsidR="00E91F27" w:rsidRDefault="00E91F27" w:rsidP="00EF3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FCAD8" w14:textId="77777777" w:rsidR="00EF3CB4" w:rsidRPr="00EF3CB4" w:rsidRDefault="00EF3CB4" w:rsidP="00EF3CB4">
    <w:pPr>
      <w:spacing w:after="0" w:line="240" w:lineRule="auto"/>
      <w:ind w:left="40" w:right="-170"/>
      <w:jc w:val="center"/>
      <w:rPr>
        <w:rFonts w:ascii="Times New Roman" w:hAnsi="Times New Roman"/>
        <w:b/>
        <w:bCs/>
        <w:color w:val="2C2B2B"/>
        <w:sz w:val="20"/>
        <w:szCs w:val="20"/>
        <w:shd w:val="clear" w:color="auto" w:fill="FFFFFF"/>
      </w:rPr>
    </w:pPr>
    <w:r w:rsidRPr="00EF3CB4">
      <w:rPr>
        <w:rFonts w:ascii="Times New Roman" w:hAnsi="Times New Roman"/>
        <w:b/>
        <w:bCs/>
        <w:color w:val="2C2B2B"/>
        <w:sz w:val="20"/>
        <w:szCs w:val="20"/>
        <w:shd w:val="clear" w:color="auto" w:fill="FFFFFF"/>
      </w:rPr>
      <w:t>112 (08) ИВДИВО-Синтез Изначально Вышестоящего Человек-Отца ИВО</w:t>
    </w:r>
  </w:p>
  <w:p w14:paraId="64F59EBA" w14:textId="77777777" w:rsidR="00EF3CB4" w:rsidRPr="00EF3CB4" w:rsidRDefault="00EF3CB4" w:rsidP="00EF3CB4">
    <w:pPr>
      <w:spacing w:after="0" w:line="240" w:lineRule="auto"/>
      <w:jc w:val="center"/>
      <w:rPr>
        <w:rFonts w:ascii="Times New Roman" w:hAnsi="Times New Roman"/>
        <w:b/>
        <w:bCs/>
        <w:color w:val="2C2B2B"/>
        <w:sz w:val="20"/>
        <w:szCs w:val="20"/>
        <w:shd w:val="clear" w:color="auto" w:fill="FFFFFF"/>
      </w:rPr>
    </w:pPr>
    <w:r w:rsidRPr="00EF3CB4">
      <w:rPr>
        <w:rFonts w:ascii="Times New Roman" w:hAnsi="Times New Roman"/>
        <w:b/>
        <w:bCs/>
        <w:color w:val="2C2B2B"/>
        <w:sz w:val="20"/>
        <w:szCs w:val="20"/>
        <w:shd w:val="clear" w:color="auto" w:fill="FFFFFF"/>
      </w:rPr>
      <w:t>Иркутск-Ангарск-Байкальск</w:t>
    </w:r>
  </w:p>
  <w:p w14:paraId="3DD732BE" w14:textId="77777777" w:rsidR="00EF3CB4" w:rsidRPr="00EF3CB4" w:rsidRDefault="00EF3CB4" w:rsidP="00EF3CB4">
    <w:pPr>
      <w:pStyle w:val="2"/>
      <w:shd w:val="clear" w:color="auto" w:fill="FFFFFF"/>
      <w:spacing w:before="0" w:line="240" w:lineRule="auto"/>
      <w:jc w:val="center"/>
      <w:rPr>
        <w:rFonts w:ascii="Times New Roman" w:hAnsi="Times New Roman" w:cs="Times New Roman"/>
        <w:b/>
        <w:bCs/>
        <w:smallCaps/>
        <w:color w:val="2C2B2B"/>
        <w:sz w:val="20"/>
        <w:szCs w:val="20"/>
        <w:shd w:val="clear" w:color="auto" w:fill="FFFFFF"/>
      </w:rPr>
    </w:pPr>
    <w:r w:rsidRPr="00EF3CB4">
      <w:rPr>
        <w:rFonts w:ascii="Times New Roman" w:hAnsi="Times New Roman" w:cs="Times New Roman"/>
        <w:b/>
        <w:bCs/>
        <w:color w:val="2C2B2B"/>
        <w:sz w:val="20"/>
        <w:szCs w:val="20"/>
        <w:shd w:val="clear" w:color="auto" w:fill="FFFFFF"/>
      </w:rPr>
      <w:t>18-19 октября 2025г. Виталий Сердюк</w:t>
    </w:r>
  </w:p>
  <w:p w14:paraId="75767D23" w14:textId="77777777" w:rsidR="00EF3CB4" w:rsidRDefault="00EF3CB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424B7"/>
    <w:multiLevelType w:val="hybridMultilevel"/>
    <w:tmpl w:val="0BBA6204"/>
    <w:lvl w:ilvl="0" w:tplc="B7FE20DC">
      <w:start w:val="1"/>
      <w:numFmt w:val="decimal"/>
      <w:lvlText w:val="%1."/>
      <w:lvlJc w:val="left"/>
      <w:pPr>
        <w:ind w:left="360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26A83ED1"/>
    <w:multiLevelType w:val="multilevel"/>
    <w:tmpl w:val="56C677E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D367E8B"/>
    <w:multiLevelType w:val="hybridMultilevel"/>
    <w:tmpl w:val="2D243D92"/>
    <w:lvl w:ilvl="0" w:tplc="581819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8"/>
        <w:szCs w:val="8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77"/>
    <w:rsid w:val="000035A2"/>
    <w:rsid w:val="000135CE"/>
    <w:rsid w:val="00021CAC"/>
    <w:rsid w:val="00024B26"/>
    <w:rsid w:val="0002555E"/>
    <w:rsid w:val="00042448"/>
    <w:rsid w:val="00075F6D"/>
    <w:rsid w:val="000852ED"/>
    <w:rsid w:val="000A1406"/>
    <w:rsid w:val="000B1084"/>
    <w:rsid w:val="000B3C51"/>
    <w:rsid w:val="000C3A54"/>
    <w:rsid w:val="000C6A11"/>
    <w:rsid w:val="000E31EA"/>
    <w:rsid w:val="000F0383"/>
    <w:rsid w:val="000F6C15"/>
    <w:rsid w:val="00113002"/>
    <w:rsid w:val="00120118"/>
    <w:rsid w:val="001216A6"/>
    <w:rsid w:val="00133FA5"/>
    <w:rsid w:val="001505B1"/>
    <w:rsid w:val="00153550"/>
    <w:rsid w:val="00155F65"/>
    <w:rsid w:val="00171803"/>
    <w:rsid w:val="00176224"/>
    <w:rsid w:val="00180ADF"/>
    <w:rsid w:val="00181517"/>
    <w:rsid w:val="00190EE8"/>
    <w:rsid w:val="00197C72"/>
    <w:rsid w:val="001A521A"/>
    <w:rsid w:val="001A6B62"/>
    <w:rsid w:val="001B184D"/>
    <w:rsid w:val="001B3C82"/>
    <w:rsid w:val="001B6008"/>
    <w:rsid w:val="001C48BE"/>
    <w:rsid w:val="001C492B"/>
    <w:rsid w:val="001D4EF1"/>
    <w:rsid w:val="001D7971"/>
    <w:rsid w:val="001F5523"/>
    <w:rsid w:val="00204B2D"/>
    <w:rsid w:val="00225F16"/>
    <w:rsid w:val="00235553"/>
    <w:rsid w:val="0024229D"/>
    <w:rsid w:val="00247AFF"/>
    <w:rsid w:val="00257FDE"/>
    <w:rsid w:val="002609DE"/>
    <w:rsid w:val="00274F32"/>
    <w:rsid w:val="00284A4F"/>
    <w:rsid w:val="002A2212"/>
    <w:rsid w:val="002A3190"/>
    <w:rsid w:val="002B50C0"/>
    <w:rsid w:val="002B7763"/>
    <w:rsid w:val="002C2E34"/>
    <w:rsid w:val="002C389A"/>
    <w:rsid w:val="002D7FB5"/>
    <w:rsid w:val="002E6552"/>
    <w:rsid w:val="002F4DA7"/>
    <w:rsid w:val="00304023"/>
    <w:rsid w:val="003106A7"/>
    <w:rsid w:val="003168C8"/>
    <w:rsid w:val="00324DE1"/>
    <w:rsid w:val="0033149E"/>
    <w:rsid w:val="0034787D"/>
    <w:rsid w:val="0035005E"/>
    <w:rsid w:val="003729CD"/>
    <w:rsid w:val="00395629"/>
    <w:rsid w:val="003A22C1"/>
    <w:rsid w:val="003B4BBE"/>
    <w:rsid w:val="003C6AF8"/>
    <w:rsid w:val="003D5EB5"/>
    <w:rsid w:val="003D7D8C"/>
    <w:rsid w:val="003F3501"/>
    <w:rsid w:val="004046D9"/>
    <w:rsid w:val="0041142E"/>
    <w:rsid w:val="0041360C"/>
    <w:rsid w:val="00414684"/>
    <w:rsid w:val="00433F2E"/>
    <w:rsid w:val="00445CA9"/>
    <w:rsid w:val="00452E7D"/>
    <w:rsid w:val="00454755"/>
    <w:rsid w:val="00460827"/>
    <w:rsid w:val="00474C6F"/>
    <w:rsid w:val="0048024C"/>
    <w:rsid w:val="004859BB"/>
    <w:rsid w:val="00492701"/>
    <w:rsid w:val="004A0829"/>
    <w:rsid w:val="004A430E"/>
    <w:rsid w:val="004A51F7"/>
    <w:rsid w:val="004A68E8"/>
    <w:rsid w:val="004C100D"/>
    <w:rsid w:val="004C2101"/>
    <w:rsid w:val="005002F8"/>
    <w:rsid w:val="005221C4"/>
    <w:rsid w:val="005339DC"/>
    <w:rsid w:val="00555611"/>
    <w:rsid w:val="005563F4"/>
    <w:rsid w:val="00563F0B"/>
    <w:rsid w:val="00583AAF"/>
    <w:rsid w:val="00583E87"/>
    <w:rsid w:val="0058674E"/>
    <w:rsid w:val="00587E21"/>
    <w:rsid w:val="00590F75"/>
    <w:rsid w:val="005A22EC"/>
    <w:rsid w:val="005A56C3"/>
    <w:rsid w:val="005E010A"/>
    <w:rsid w:val="005F58EA"/>
    <w:rsid w:val="005F6397"/>
    <w:rsid w:val="00600BB1"/>
    <w:rsid w:val="00615859"/>
    <w:rsid w:val="006404E9"/>
    <w:rsid w:val="006410D8"/>
    <w:rsid w:val="006442F1"/>
    <w:rsid w:val="00652F75"/>
    <w:rsid w:val="0067052E"/>
    <w:rsid w:val="006750A7"/>
    <w:rsid w:val="00676706"/>
    <w:rsid w:val="00682BDC"/>
    <w:rsid w:val="00686A24"/>
    <w:rsid w:val="00690565"/>
    <w:rsid w:val="006A5881"/>
    <w:rsid w:val="006A69EB"/>
    <w:rsid w:val="006B5D8F"/>
    <w:rsid w:val="006C1ADA"/>
    <w:rsid w:val="006C3692"/>
    <w:rsid w:val="006C74FB"/>
    <w:rsid w:val="006E5787"/>
    <w:rsid w:val="006F1443"/>
    <w:rsid w:val="0071029E"/>
    <w:rsid w:val="00712756"/>
    <w:rsid w:val="00713188"/>
    <w:rsid w:val="00720359"/>
    <w:rsid w:val="00723BF9"/>
    <w:rsid w:val="00733802"/>
    <w:rsid w:val="00737709"/>
    <w:rsid w:val="00741D50"/>
    <w:rsid w:val="00761224"/>
    <w:rsid w:val="00761A1C"/>
    <w:rsid w:val="007638BC"/>
    <w:rsid w:val="007673E3"/>
    <w:rsid w:val="00770FC1"/>
    <w:rsid w:val="00795AEA"/>
    <w:rsid w:val="00796872"/>
    <w:rsid w:val="007A661D"/>
    <w:rsid w:val="007A6E41"/>
    <w:rsid w:val="007B6582"/>
    <w:rsid w:val="007C1DED"/>
    <w:rsid w:val="007C573E"/>
    <w:rsid w:val="007E4115"/>
    <w:rsid w:val="00801CB0"/>
    <w:rsid w:val="00823990"/>
    <w:rsid w:val="008331C8"/>
    <w:rsid w:val="00834192"/>
    <w:rsid w:val="00860E3F"/>
    <w:rsid w:val="00875617"/>
    <w:rsid w:val="008914FC"/>
    <w:rsid w:val="008A6F86"/>
    <w:rsid w:val="008B75DD"/>
    <w:rsid w:val="008D2792"/>
    <w:rsid w:val="008D2A11"/>
    <w:rsid w:val="008D5E5F"/>
    <w:rsid w:val="008F7D2E"/>
    <w:rsid w:val="00923201"/>
    <w:rsid w:val="009340E2"/>
    <w:rsid w:val="009435FC"/>
    <w:rsid w:val="00943B76"/>
    <w:rsid w:val="009446D3"/>
    <w:rsid w:val="009501A5"/>
    <w:rsid w:val="009544DC"/>
    <w:rsid w:val="00961A7D"/>
    <w:rsid w:val="00964AA5"/>
    <w:rsid w:val="009657DA"/>
    <w:rsid w:val="00966095"/>
    <w:rsid w:val="00966866"/>
    <w:rsid w:val="00967C0A"/>
    <w:rsid w:val="00972806"/>
    <w:rsid w:val="00973850"/>
    <w:rsid w:val="009924ED"/>
    <w:rsid w:val="00995AC1"/>
    <w:rsid w:val="009A381A"/>
    <w:rsid w:val="009B50CD"/>
    <w:rsid w:val="009B71B8"/>
    <w:rsid w:val="009C4B62"/>
    <w:rsid w:val="009C6871"/>
    <w:rsid w:val="009D2F5C"/>
    <w:rsid w:val="009E59CC"/>
    <w:rsid w:val="009F7350"/>
    <w:rsid w:val="00A06F65"/>
    <w:rsid w:val="00A147B5"/>
    <w:rsid w:val="00A175C1"/>
    <w:rsid w:val="00A32065"/>
    <w:rsid w:val="00A34A56"/>
    <w:rsid w:val="00A421E1"/>
    <w:rsid w:val="00A43A37"/>
    <w:rsid w:val="00A50BC6"/>
    <w:rsid w:val="00A55857"/>
    <w:rsid w:val="00A6072F"/>
    <w:rsid w:val="00A64997"/>
    <w:rsid w:val="00A65785"/>
    <w:rsid w:val="00A77240"/>
    <w:rsid w:val="00A85BAB"/>
    <w:rsid w:val="00A92934"/>
    <w:rsid w:val="00A95D35"/>
    <w:rsid w:val="00AA0C48"/>
    <w:rsid w:val="00AB0303"/>
    <w:rsid w:val="00AB662B"/>
    <w:rsid w:val="00B062C9"/>
    <w:rsid w:val="00B14665"/>
    <w:rsid w:val="00B1533A"/>
    <w:rsid w:val="00B365A4"/>
    <w:rsid w:val="00B36F56"/>
    <w:rsid w:val="00B41348"/>
    <w:rsid w:val="00B6753A"/>
    <w:rsid w:val="00B70F18"/>
    <w:rsid w:val="00B77804"/>
    <w:rsid w:val="00B82D89"/>
    <w:rsid w:val="00B83477"/>
    <w:rsid w:val="00B93DF6"/>
    <w:rsid w:val="00BA6E41"/>
    <w:rsid w:val="00BB3218"/>
    <w:rsid w:val="00BB5C0E"/>
    <w:rsid w:val="00BC33F0"/>
    <w:rsid w:val="00BC34A7"/>
    <w:rsid w:val="00BC691F"/>
    <w:rsid w:val="00BD2D69"/>
    <w:rsid w:val="00BD5BBD"/>
    <w:rsid w:val="00BE23E2"/>
    <w:rsid w:val="00C16E0B"/>
    <w:rsid w:val="00C37777"/>
    <w:rsid w:val="00C40EEC"/>
    <w:rsid w:val="00C601F3"/>
    <w:rsid w:val="00C63D85"/>
    <w:rsid w:val="00C7435D"/>
    <w:rsid w:val="00C91521"/>
    <w:rsid w:val="00C9306B"/>
    <w:rsid w:val="00CC4F35"/>
    <w:rsid w:val="00CE3B82"/>
    <w:rsid w:val="00CF2EC1"/>
    <w:rsid w:val="00CF43F2"/>
    <w:rsid w:val="00D002AA"/>
    <w:rsid w:val="00D13292"/>
    <w:rsid w:val="00D14FD6"/>
    <w:rsid w:val="00D23DB6"/>
    <w:rsid w:val="00D259DE"/>
    <w:rsid w:val="00D27473"/>
    <w:rsid w:val="00D33A43"/>
    <w:rsid w:val="00D408B3"/>
    <w:rsid w:val="00D501FF"/>
    <w:rsid w:val="00D645E8"/>
    <w:rsid w:val="00D65AC6"/>
    <w:rsid w:val="00D67A09"/>
    <w:rsid w:val="00D75EE1"/>
    <w:rsid w:val="00D8485B"/>
    <w:rsid w:val="00D9009A"/>
    <w:rsid w:val="00D94659"/>
    <w:rsid w:val="00D9726E"/>
    <w:rsid w:val="00DE75FC"/>
    <w:rsid w:val="00DF5804"/>
    <w:rsid w:val="00DF5F69"/>
    <w:rsid w:val="00DF7B62"/>
    <w:rsid w:val="00E01DD8"/>
    <w:rsid w:val="00E057FA"/>
    <w:rsid w:val="00E23408"/>
    <w:rsid w:val="00E56283"/>
    <w:rsid w:val="00E63D07"/>
    <w:rsid w:val="00E678D4"/>
    <w:rsid w:val="00E7646C"/>
    <w:rsid w:val="00E80A27"/>
    <w:rsid w:val="00E8496E"/>
    <w:rsid w:val="00E868E8"/>
    <w:rsid w:val="00E91F27"/>
    <w:rsid w:val="00E94AEB"/>
    <w:rsid w:val="00E94D83"/>
    <w:rsid w:val="00EB45CB"/>
    <w:rsid w:val="00ED5387"/>
    <w:rsid w:val="00EE5B5F"/>
    <w:rsid w:val="00EF2840"/>
    <w:rsid w:val="00EF3CB4"/>
    <w:rsid w:val="00EF6CBE"/>
    <w:rsid w:val="00F07BAB"/>
    <w:rsid w:val="00F15FF3"/>
    <w:rsid w:val="00F3168E"/>
    <w:rsid w:val="00F56BC6"/>
    <w:rsid w:val="00F6737E"/>
    <w:rsid w:val="00F72584"/>
    <w:rsid w:val="00F869D5"/>
    <w:rsid w:val="00F87517"/>
    <w:rsid w:val="00FC248C"/>
    <w:rsid w:val="00FC3399"/>
    <w:rsid w:val="00FC5A2E"/>
    <w:rsid w:val="00FC6072"/>
    <w:rsid w:val="00FD5204"/>
    <w:rsid w:val="00FF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E056A"/>
  <w15:chartTrackingRefBased/>
  <w15:docId w15:val="{8C40940F-FF36-4D0F-885B-3E8E7C2E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477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00BB1"/>
    <w:pPr>
      <w:numPr>
        <w:numId w:val="3"/>
      </w:numPr>
      <w:spacing w:before="120"/>
      <w:jc w:val="center"/>
      <w:outlineLvl w:val="0"/>
    </w:pPr>
    <w:rPr>
      <w:b/>
      <w:smallCaps/>
      <w:spacing w:val="5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C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1"/>
    <w:next w:val="a4"/>
    <w:link w:val="a5"/>
    <w:qFormat/>
    <w:rsid w:val="00563F0B"/>
    <w:pPr>
      <w:keepNext/>
      <w:numPr>
        <w:numId w:val="0"/>
      </w:numPr>
      <w:tabs>
        <w:tab w:val="num" w:pos="0"/>
      </w:tabs>
      <w:suppressAutoHyphens/>
      <w:spacing w:before="240"/>
    </w:pPr>
    <w:rPr>
      <w:rFonts w:eastAsia="Noto Sans CJK SC" w:cs="Lohit Devanagari"/>
      <w:smallCaps w:val="0"/>
      <w:spacing w:val="0"/>
      <w:szCs w:val="56"/>
    </w:rPr>
  </w:style>
  <w:style w:type="character" w:customStyle="1" w:styleId="a5">
    <w:name w:val="Заголовок Знак"/>
    <w:basedOn w:val="a0"/>
    <w:link w:val="a3"/>
    <w:rsid w:val="00563F0B"/>
    <w:rPr>
      <w:rFonts w:ascii="Times New Roman" w:eastAsia="Noto Sans CJK SC" w:hAnsi="Times New Roman" w:cs="Lohit Devanagari"/>
      <w:b/>
      <w:sz w:val="24"/>
      <w:szCs w:val="56"/>
    </w:rPr>
  </w:style>
  <w:style w:type="character" w:customStyle="1" w:styleId="10">
    <w:name w:val="Заголовок 1 Знак"/>
    <w:basedOn w:val="a0"/>
    <w:link w:val="1"/>
    <w:uiPriority w:val="9"/>
    <w:rsid w:val="00600BB1"/>
    <w:rPr>
      <w:rFonts w:ascii="Times New Roman" w:hAnsi="Times New Roman"/>
      <w:b/>
      <w:smallCaps/>
      <w:spacing w:val="5"/>
      <w:sz w:val="24"/>
      <w:szCs w:val="32"/>
    </w:rPr>
  </w:style>
  <w:style w:type="paragraph" w:styleId="a4">
    <w:name w:val="Body Text"/>
    <w:basedOn w:val="a"/>
    <w:link w:val="a6"/>
    <w:uiPriority w:val="99"/>
    <w:semiHidden/>
    <w:unhideWhenUsed/>
    <w:rsid w:val="00113002"/>
  </w:style>
  <w:style w:type="character" w:customStyle="1" w:styleId="a6">
    <w:name w:val="Основной текст Знак"/>
    <w:basedOn w:val="a0"/>
    <w:link w:val="a4"/>
    <w:uiPriority w:val="99"/>
    <w:semiHidden/>
    <w:rsid w:val="00113002"/>
    <w:rPr>
      <w:rFonts w:ascii="Times New Roman" w:hAnsi="Times New Roman"/>
      <w:sz w:val="24"/>
      <w:szCs w:val="24"/>
    </w:rPr>
  </w:style>
  <w:style w:type="paragraph" w:customStyle="1" w:styleId="11">
    <w:name w:val="Заголовок1"/>
    <w:basedOn w:val="a"/>
    <w:next w:val="a4"/>
    <w:qFormat/>
    <w:rsid w:val="00D501FF"/>
    <w:pPr>
      <w:keepNext/>
      <w:spacing w:before="240"/>
      <w:jc w:val="center"/>
    </w:pPr>
    <w:rPr>
      <w:rFonts w:eastAsia="Microsoft YaHei" w:cs="Lucida Sans"/>
      <w:b/>
      <w:szCs w:val="28"/>
      <w:lang w:val="en-US" w:bidi="en-US"/>
    </w:rPr>
  </w:style>
  <w:style w:type="paragraph" w:styleId="a7">
    <w:name w:val="No Spacing"/>
    <w:link w:val="a8"/>
    <w:qFormat/>
    <w:rsid w:val="00B834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locked/>
    <w:rsid w:val="00B83477"/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qFormat/>
    <w:rsid w:val="00B83477"/>
    <w:pPr>
      <w:ind w:left="720"/>
      <w:contextualSpacing/>
    </w:pPr>
    <w:rPr>
      <w:rFonts w:ascii="Times New Roman" w:hAnsi="Times New Roman"/>
      <w:sz w:val="24"/>
    </w:rPr>
  </w:style>
  <w:style w:type="character" w:customStyle="1" w:styleId="aa">
    <w:name w:val="Абзац списка Знак"/>
    <w:basedOn w:val="a0"/>
    <w:link w:val="a9"/>
    <w:rsid w:val="00B83477"/>
    <w:rPr>
      <w:rFonts w:ascii="Times New Roman" w:eastAsia="Times New Roman" w:hAnsi="Times New Roman" w:cs="Times New Roman"/>
      <w:sz w:val="24"/>
    </w:rPr>
  </w:style>
  <w:style w:type="paragraph" w:styleId="ab">
    <w:name w:val="header"/>
    <w:basedOn w:val="a"/>
    <w:link w:val="ac"/>
    <w:uiPriority w:val="99"/>
    <w:unhideWhenUsed/>
    <w:rsid w:val="00EF3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F3CB4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uiPriority w:val="99"/>
    <w:unhideWhenUsed/>
    <w:rsid w:val="00EF3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F3CB4"/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EF3C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User</cp:lastModifiedBy>
  <cp:revision>55</cp:revision>
  <cp:lastPrinted>2025-10-16T08:18:00Z</cp:lastPrinted>
  <dcterms:created xsi:type="dcterms:W3CDTF">2025-10-19T03:33:00Z</dcterms:created>
  <dcterms:modified xsi:type="dcterms:W3CDTF">2025-10-19T06:32:00Z</dcterms:modified>
</cp:coreProperties>
</file>